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3F58C" w14:textId="77777777" w:rsidR="004714FA" w:rsidRDefault="00BA0894">
      <w:pPr>
        <w:pStyle w:val="BodyText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C63AB86" wp14:editId="76B82A4A">
                <wp:simplePos x="0" y="0"/>
                <wp:positionH relativeFrom="page">
                  <wp:posOffset>233045</wp:posOffset>
                </wp:positionH>
                <wp:positionV relativeFrom="paragraph">
                  <wp:posOffset>100965</wp:posOffset>
                </wp:positionV>
                <wp:extent cx="2244725" cy="3510915"/>
                <wp:effectExtent l="0" t="0" r="3175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35109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txbx>
                        <w:txbxContent>
                          <w:p w14:paraId="7DAB1334" w14:textId="77777777" w:rsidR="004714FA" w:rsidRDefault="007B10E9">
                            <w:pPr>
                              <w:pStyle w:val="BodyText"/>
                              <w:spacing w:before="129" w:line="249" w:lineRule="auto"/>
                              <w:ind w:left="134" w:right="141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Through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studying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pupils become more expert as they accumulate, connect and make sense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rich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substantive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and disciplinary knowledge.</w:t>
                            </w:r>
                          </w:p>
                          <w:p w14:paraId="270CA056" w14:textId="77777777" w:rsidR="004714FA" w:rsidRDefault="004714FA">
                            <w:pPr>
                              <w:pStyle w:val="BodyText"/>
                              <w:spacing w:before="14"/>
                              <w:rPr>
                                <w:rFonts w:ascii="Arial"/>
                                <w:color w:val="000000"/>
                              </w:rPr>
                            </w:pPr>
                          </w:p>
                          <w:p w14:paraId="2A6FD331" w14:textId="77777777" w:rsidR="004714FA" w:rsidRDefault="007B10E9">
                            <w:pPr>
                              <w:pStyle w:val="BodyText"/>
                              <w:spacing w:line="249" w:lineRule="auto"/>
                              <w:ind w:left="134" w:right="331"/>
                              <w:jc w:val="both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-Substantive Knowledge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: This is the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subject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explicit vocabulary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learn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>about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>content.</w:t>
                            </w:r>
                          </w:p>
                          <w:p w14:paraId="1F05D160" w14:textId="77777777" w:rsidR="004714FA" w:rsidRDefault="007B10E9">
                            <w:pPr>
                              <w:spacing w:before="3" w:line="249" w:lineRule="auto"/>
                              <w:ind w:left="134" w:right="141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-Disciplinary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 xml:space="preserve">call this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z w:val="20"/>
                              </w:rPr>
                              <w:t xml:space="preserve">‘Working </w:t>
                            </w:r>
                            <w:r w:rsidR="00BA0894">
                              <w:rPr>
                                <w:rFonts w:ascii="Arial" w:hAnsi="Arial"/>
                                <w:i/>
                                <w:color w:val="FFFFFF"/>
                                <w:sz w:val="20"/>
                              </w:rPr>
                              <w:t>Scientifically’.</w:t>
                            </w:r>
                            <w:r w:rsidR="00BA0894"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 xml:space="preserve"> This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 xml:space="preserve"> is knowing how to collect, use, interpret, understand and evaluate the evidence from scientific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20"/>
                              </w:rPr>
                              <w:t>processes</w:t>
                            </w:r>
                          </w:p>
                          <w:p w14:paraId="3D3E09CC" w14:textId="77777777" w:rsidR="004714FA" w:rsidRDefault="007B10E9">
                            <w:pPr>
                              <w:spacing w:before="5"/>
                              <w:ind w:left="134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-Scientific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Analysis: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20"/>
                              </w:rPr>
                              <w:t>this</w:t>
                            </w:r>
                          </w:p>
                          <w:p w14:paraId="100A9A40" w14:textId="77777777" w:rsidR="004714FA" w:rsidRDefault="007B10E9">
                            <w:pPr>
                              <w:spacing w:before="10"/>
                              <w:ind w:left="134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z w:val="20"/>
                              </w:rPr>
                              <w:t>‘Thinking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Scientifically’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01CC3324" w14:textId="77777777" w:rsidR="004714FA" w:rsidRDefault="007B10E9">
                            <w:pPr>
                              <w:spacing w:before="10" w:line="249" w:lineRule="auto"/>
                              <w:ind w:left="134" w:right="141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-Substantive Concepts: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Include concrete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examples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 xml:space="preserve">‘plants’ and more abstract ideas such as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20"/>
                              </w:rPr>
                              <w:t>‘biodiversity’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7B1B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.35pt;margin-top:7.95pt;width:176.75pt;height:276.4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" fillcolor="#00b0f0" stroked="f">
                <v:path arrowok="t"/>
                <v:textbox inset="0,0,0,0">
                  <w:txbxContent>
                    <w:p w:rsidR="004714FA" w:rsidRDefault="007B10E9">
                      <w:pPr>
                        <w:pStyle w:val="BodyText"/>
                        <w:spacing w:before="129" w:line="249" w:lineRule="auto"/>
                        <w:ind w:left="134" w:right="141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Through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studying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Science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pupils become more expert as they accumulate, connect and make sense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of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the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rich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substantive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and disciplinary knowledge.</w:t>
                      </w:r>
                    </w:p>
                    <w:p w:rsidR="004714FA" w:rsidRDefault="004714FA">
                      <w:pPr>
                        <w:pStyle w:val="BodyText"/>
                        <w:spacing w:before="14"/>
                        <w:rPr>
                          <w:rFonts w:ascii="Arial"/>
                          <w:color w:val="000000"/>
                        </w:rPr>
                      </w:pPr>
                    </w:p>
                    <w:p w:rsidR="004714FA" w:rsidRDefault="007B10E9">
                      <w:pPr>
                        <w:pStyle w:val="BodyText"/>
                        <w:spacing w:line="249" w:lineRule="auto"/>
                        <w:ind w:left="134" w:right="331"/>
                        <w:jc w:val="both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>-Substantive Knowledge</w:t>
                      </w:r>
                      <w:r>
                        <w:rPr>
                          <w:rFonts w:ascii="Arial"/>
                          <w:color w:val="FFFFFF"/>
                        </w:rPr>
                        <w:t>: This is the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subject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knowledge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and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explicit vocabulary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used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to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learn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>about</w:t>
                      </w:r>
                      <w:r>
                        <w:rPr>
                          <w:rFonts w:ascii="Arial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>content.</w:t>
                      </w:r>
                    </w:p>
                    <w:p w:rsidR="004714FA" w:rsidRDefault="007B10E9">
                      <w:pPr>
                        <w:spacing w:before="3" w:line="249" w:lineRule="auto"/>
                        <w:ind w:left="134" w:right="141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-Disciplinary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Knowledge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We</w:t>
                      </w:r>
                      <w:r>
                        <w:rPr>
                          <w:rFonts w:ascii="Arial" w:hAnsi="Arial"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 xml:space="preserve">call this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z w:val="20"/>
                        </w:rPr>
                        <w:t xml:space="preserve">‘Working </w:t>
                      </w:r>
                      <w:r w:rsidR="00BA0894">
                        <w:rPr>
                          <w:rFonts w:ascii="Arial" w:hAnsi="Arial"/>
                          <w:i/>
                          <w:color w:val="FFFFFF"/>
                          <w:sz w:val="20"/>
                        </w:rPr>
                        <w:t>Scientifically’.</w:t>
                      </w:r>
                      <w:r w:rsidR="00BA0894">
                        <w:rPr>
                          <w:rFonts w:ascii="Arial" w:hAnsi="Arial"/>
                          <w:color w:val="FFFFFF"/>
                          <w:sz w:val="20"/>
                        </w:rPr>
                        <w:t xml:space="preserve"> This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 xml:space="preserve"> is knowing how to collect, use, interpret, understand and evaluate the evid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 xml:space="preserve">ence from scientific 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sz w:val="20"/>
                        </w:rPr>
                        <w:t>processes</w:t>
                      </w:r>
                    </w:p>
                    <w:p w:rsidR="004714FA" w:rsidRDefault="007B10E9">
                      <w:pPr>
                        <w:spacing w:before="5"/>
                        <w:ind w:left="134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-Scientific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Analysis: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We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call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sz w:val="20"/>
                        </w:rPr>
                        <w:t>this</w:t>
                      </w:r>
                    </w:p>
                    <w:p w:rsidR="004714FA" w:rsidRDefault="007B10E9">
                      <w:pPr>
                        <w:spacing w:before="10"/>
                        <w:ind w:left="134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/>
                          <w:sz w:val="20"/>
                        </w:rPr>
                        <w:t>‘Thinking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-2"/>
                          <w:sz w:val="20"/>
                        </w:rPr>
                        <w:t>Scientifically’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sz w:val="20"/>
                        </w:rPr>
                        <w:t>.</w:t>
                      </w:r>
                    </w:p>
                    <w:p w:rsidR="004714FA" w:rsidRDefault="007B10E9">
                      <w:pPr>
                        <w:spacing w:before="10" w:line="249" w:lineRule="auto"/>
                        <w:ind w:left="134" w:right="141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-Substantive Concepts: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Include concrete</w:t>
                      </w:r>
                      <w:r>
                        <w:rPr>
                          <w:rFonts w:ascii="Arial" w:hAnsi="Arial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examples</w:t>
                      </w:r>
                      <w:r>
                        <w:rPr>
                          <w:rFonts w:ascii="Arial" w:hAnsi="Arial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such</w:t>
                      </w:r>
                      <w:r>
                        <w:rPr>
                          <w:rFonts w:ascii="Arial" w:hAnsi="Arial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as</w:t>
                      </w:r>
                      <w:r>
                        <w:rPr>
                          <w:rFonts w:ascii="Arial" w:hAnsi="Arial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 xml:space="preserve">‘plants’ and more abstract ideas such as 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sz w:val="20"/>
                        </w:rPr>
                        <w:t>‘biodiversity’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2304" behindDoc="1" locked="0" layoutInCell="1" allowOverlap="1" wp14:anchorId="123B4755" wp14:editId="072C3178">
            <wp:simplePos x="0" y="0"/>
            <wp:positionH relativeFrom="column">
              <wp:posOffset>8594725</wp:posOffset>
            </wp:positionH>
            <wp:positionV relativeFrom="paragraph">
              <wp:posOffset>168275</wp:posOffset>
            </wp:positionV>
            <wp:extent cx="629285" cy="571500"/>
            <wp:effectExtent l="0" t="0" r="0" b="0"/>
            <wp:wrapTight wrapText="bothSides">
              <wp:wrapPolygon edited="0">
                <wp:start x="0" y="0"/>
                <wp:lineTo x="0" y="20880"/>
                <wp:lineTo x="20924" y="20880"/>
                <wp:lineTo x="2092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49536" behindDoc="0" locked="0" layoutInCell="1" allowOverlap="1" wp14:anchorId="457274CD" wp14:editId="52F7BCC1">
            <wp:simplePos x="0" y="0"/>
            <wp:positionH relativeFrom="page">
              <wp:posOffset>4070985</wp:posOffset>
            </wp:positionH>
            <wp:positionV relativeFrom="paragraph">
              <wp:posOffset>0</wp:posOffset>
            </wp:positionV>
            <wp:extent cx="515241" cy="59659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41" cy="5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FF551" w14:textId="77777777" w:rsidR="004714FA" w:rsidRDefault="004714FA">
      <w:pPr>
        <w:pStyle w:val="BodyText"/>
        <w:rPr>
          <w:rFonts w:ascii="Times New Roman"/>
        </w:rPr>
      </w:pPr>
    </w:p>
    <w:p w14:paraId="7FD30F32" w14:textId="77777777" w:rsidR="004714FA" w:rsidRDefault="004714FA">
      <w:pPr>
        <w:pStyle w:val="BodyText"/>
        <w:rPr>
          <w:rFonts w:ascii="Times New Roman"/>
        </w:rPr>
      </w:pPr>
    </w:p>
    <w:p w14:paraId="5EFAEB25" w14:textId="77777777" w:rsidR="004714FA" w:rsidRDefault="004714FA">
      <w:pPr>
        <w:pStyle w:val="BodyText"/>
        <w:rPr>
          <w:rFonts w:ascii="Times New Roman"/>
        </w:rPr>
      </w:pPr>
    </w:p>
    <w:p w14:paraId="5B1BDF8E" w14:textId="77777777" w:rsidR="004714FA" w:rsidRDefault="004714FA">
      <w:pPr>
        <w:pStyle w:val="BodyText"/>
        <w:rPr>
          <w:rFonts w:ascii="Times New Roman"/>
        </w:rPr>
      </w:pPr>
    </w:p>
    <w:p w14:paraId="575C20C1" w14:textId="77777777" w:rsidR="004714FA" w:rsidRDefault="004714FA">
      <w:pPr>
        <w:pStyle w:val="BodyText"/>
        <w:rPr>
          <w:rFonts w:ascii="Times New Roman"/>
        </w:rPr>
      </w:pPr>
    </w:p>
    <w:p w14:paraId="0461619C" w14:textId="77777777" w:rsidR="004714FA" w:rsidRDefault="004714FA">
      <w:pPr>
        <w:pStyle w:val="BodyText"/>
        <w:rPr>
          <w:rFonts w:ascii="Times New Roman"/>
        </w:rPr>
      </w:pPr>
    </w:p>
    <w:p w14:paraId="26EA5AD1" w14:textId="77777777" w:rsidR="004714FA" w:rsidRDefault="004714FA">
      <w:pPr>
        <w:pStyle w:val="BodyText"/>
        <w:rPr>
          <w:rFonts w:ascii="Times New Roman"/>
        </w:rPr>
      </w:pPr>
    </w:p>
    <w:p w14:paraId="07AABFCC" w14:textId="77777777" w:rsidR="004714FA" w:rsidRDefault="004714FA">
      <w:pPr>
        <w:pStyle w:val="BodyText"/>
        <w:rPr>
          <w:rFonts w:ascii="Times New Roman"/>
        </w:rPr>
      </w:pPr>
    </w:p>
    <w:p w14:paraId="3C8CAD9B" w14:textId="77777777" w:rsidR="004714FA" w:rsidRDefault="004714FA">
      <w:pPr>
        <w:pStyle w:val="BodyText"/>
        <w:rPr>
          <w:rFonts w:ascii="Times New Roman"/>
        </w:rPr>
      </w:pPr>
    </w:p>
    <w:p w14:paraId="7BECEB7F" w14:textId="77777777" w:rsidR="004714FA" w:rsidRDefault="004714FA">
      <w:pPr>
        <w:pStyle w:val="BodyText"/>
        <w:rPr>
          <w:rFonts w:ascii="Times New Roman"/>
        </w:rPr>
      </w:pPr>
    </w:p>
    <w:p w14:paraId="4B135F52" w14:textId="77777777" w:rsidR="004714FA" w:rsidRDefault="004714FA">
      <w:pPr>
        <w:pStyle w:val="BodyText"/>
        <w:rPr>
          <w:rFonts w:ascii="Times New Roman"/>
        </w:rPr>
      </w:pPr>
    </w:p>
    <w:p w14:paraId="413CB41E" w14:textId="77777777" w:rsidR="004714FA" w:rsidRDefault="004714FA">
      <w:pPr>
        <w:pStyle w:val="BodyText"/>
        <w:rPr>
          <w:rFonts w:ascii="Times New Roman"/>
        </w:rPr>
      </w:pPr>
    </w:p>
    <w:p w14:paraId="50D6A8E1" w14:textId="77777777" w:rsidR="004714FA" w:rsidRDefault="004714FA">
      <w:pPr>
        <w:pStyle w:val="BodyText"/>
        <w:rPr>
          <w:rFonts w:ascii="Times New Roman"/>
        </w:rPr>
      </w:pPr>
    </w:p>
    <w:p w14:paraId="5619B29A" w14:textId="77777777" w:rsidR="004714FA" w:rsidRDefault="004714FA">
      <w:pPr>
        <w:pStyle w:val="BodyText"/>
        <w:rPr>
          <w:rFonts w:ascii="Times New Roman"/>
        </w:rPr>
      </w:pPr>
    </w:p>
    <w:p w14:paraId="32E5A93E" w14:textId="77777777" w:rsidR="004714FA" w:rsidRDefault="004714FA">
      <w:pPr>
        <w:pStyle w:val="BodyText"/>
        <w:rPr>
          <w:rFonts w:ascii="Times New Roman"/>
        </w:rPr>
      </w:pPr>
    </w:p>
    <w:p w14:paraId="2F9A8D8F" w14:textId="77777777" w:rsidR="004714FA" w:rsidRDefault="004714FA">
      <w:pPr>
        <w:pStyle w:val="BodyText"/>
        <w:rPr>
          <w:rFonts w:ascii="Times New Roman"/>
        </w:rPr>
      </w:pPr>
    </w:p>
    <w:p w14:paraId="57357F37" w14:textId="77777777" w:rsidR="004714FA" w:rsidRDefault="004714FA">
      <w:pPr>
        <w:pStyle w:val="BodyText"/>
        <w:rPr>
          <w:rFonts w:ascii="Times New Roman"/>
        </w:rPr>
      </w:pPr>
    </w:p>
    <w:p w14:paraId="3A5E39C5" w14:textId="77777777" w:rsidR="004714FA" w:rsidRDefault="004714FA">
      <w:pPr>
        <w:pStyle w:val="BodyText"/>
        <w:rPr>
          <w:rFonts w:ascii="Times New Roman"/>
        </w:rPr>
      </w:pPr>
    </w:p>
    <w:p w14:paraId="4BDB1DC5" w14:textId="77777777" w:rsidR="004714FA" w:rsidRDefault="004714FA">
      <w:pPr>
        <w:pStyle w:val="BodyText"/>
        <w:rPr>
          <w:rFonts w:ascii="Times New Roman"/>
        </w:rPr>
      </w:pPr>
    </w:p>
    <w:p w14:paraId="3011FB4A" w14:textId="77777777" w:rsidR="004714FA" w:rsidRDefault="004714FA">
      <w:pPr>
        <w:pStyle w:val="BodyText"/>
        <w:rPr>
          <w:rFonts w:ascii="Times New Roman"/>
        </w:rPr>
      </w:pPr>
    </w:p>
    <w:p w14:paraId="3CE20EDD" w14:textId="77777777" w:rsidR="004714FA" w:rsidRDefault="004714FA">
      <w:pPr>
        <w:pStyle w:val="BodyText"/>
        <w:rPr>
          <w:rFonts w:ascii="Times New Roman"/>
        </w:rPr>
      </w:pPr>
    </w:p>
    <w:p w14:paraId="47610AFA" w14:textId="77777777" w:rsidR="004714FA" w:rsidRDefault="004714FA">
      <w:pPr>
        <w:pStyle w:val="BodyText"/>
        <w:rPr>
          <w:rFonts w:ascii="Times New Roman"/>
        </w:rPr>
      </w:pPr>
    </w:p>
    <w:p w14:paraId="70EEF8BA" w14:textId="77777777" w:rsidR="004714FA" w:rsidRDefault="004714FA">
      <w:pPr>
        <w:pStyle w:val="BodyText"/>
        <w:rPr>
          <w:rFonts w:ascii="Times New Roman"/>
        </w:rPr>
      </w:pPr>
    </w:p>
    <w:p w14:paraId="1AC8E498" w14:textId="77777777" w:rsidR="004714FA" w:rsidRDefault="004714FA">
      <w:pPr>
        <w:pStyle w:val="BodyText"/>
        <w:spacing w:before="160"/>
        <w:rPr>
          <w:rFonts w:ascii="Times New Roman"/>
        </w:rPr>
      </w:pPr>
    </w:p>
    <w:tbl>
      <w:tblPr>
        <w:tblStyle w:val="TableGrid"/>
        <w:tblpPr w:leftFromText="180" w:rightFromText="180" w:vertAnchor="page" w:horzAnchor="page" w:tblpX="83" w:tblpY="6211"/>
        <w:tblW w:w="15310" w:type="dxa"/>
        <w:tblLook w:val="04A0" w:firstRow="1" w:lastRow="0" w:firstColumn="1" w:lastColumn="0" w:noHBand="0" w:noVBand="1"/>
      </w:tblPr>
      <w:tblGrid>
        <w:gridCol w:w="3397"/>
        <w:gridCol w:w="2977"/>
        <w:gridCol w:w="4536"/>
        <w:gridCol w:w="4400"/>
      </w:tblGrid>
      <w:tr w:rsidR="00F6794D" w14:paraId="0E50AEA2" w14:textId="77777777" w:rsidTr="007B10E9">
        <w:tc>
          <w:tcPr>
            <w:tcW w:w="3397" w:type="dxa"/>
          </w:tcPr>
          <w:p w14:paraId="27F659C9" w14:textId="77777777" w:rsidR="00F6794D" w:rsidRDefault="00F6794D" w:rsidP="007B10E9">
            <w:pPr>
              <w:pStyle w:val="Heading1"/>
              <w:spacing w:before="102" w:line="546" w:lineRule="exact"/>
              <w:rPr>
                <w:b w:val="0"/>
              </w:rPr>
            </w:pPr>
            <w:r>
              <w:rPr>
                <w:noProof/>
                <w:position w:val="-7"/>
                <w:lang w:val="en-GB" w:eastAsia="en-GB"/>
              </w:rPr>
              <w:drawing>
                <wp:inline distT="0" distB="0" distL="0" distR="0" wp14:anchorId="0511219E" wp14:editId="7D435448">
                  <wp:extent cx="317498" cy="2936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98" cy="29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5BC">
              <w:rPr>
                <w:color w:val="0070C0"/>
                <w:sz w:val="16"/>
                <w:szCs w:val="16"/>
              </w:rPr>
              <w:t>STRONG LINKS WITH ENGLISH</w:t>
            </w:r>
          </w:p>
        </w:tc>
        <w:tc>
          <w:tcPr>
            <w:tcW w:w="2977" w:type="dxa"/>
          </w:tcPr>
          <w:p w14:paraId="30DF4132" w14:textId="77777777" w:rsidR="00F6794D" w:rsidRPr="00F6794D" w:rsidRDefault="00F6794D" w:rsidP="007B10E9">
            <w:pPr>
              <w:pStyle w:val="Heading1"/>
              <w:spacing w:before="102" w:line="546" w:lineRule="exact"/>
              <w:rPr>
                <w:b w:val="0"/>
                <w:sz w:val="20"/>
                <w:szCs w:val="20"/>
              </w:rPr>
            </w:pPr>
            <w:r w:rsidRPr="00F6794D">
              <w:rPr>
                <w:noProof/>
                <w:sz w:val="16"/>
                <w:szCs w:val="16"/>
                <w:lang w:val="en-GB" w:eastAsia="en-GB"/>
              </w:rPr>
              <w:drawing>
                <wp:anchor distT="0" distB="0" distL="0" distR="0" simplePos="0" relativeHeight="251685376" behindDoc="1" locked="0" layoutInCell="1" allowOverlap="1" wp14:anchorId="1B053C9A" wp14:editId="32F2AFE5">
                  <wp:simplePos x="0" y="0"/>
                  <wp:positionH relativeFrom="page">
                    <wp:posOffset>1540510</wp:posOffset>
                  </wp:positionH>
                  <wp:positionV relativeFrom="paragraph">
                    <wp:posOffset>78740</wp:posOffset>
                  </wp:positionV>
                  <wp:extent cx="322249" cy="292099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49" cy="2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F6794D">
              <w:rPr>
                <w:color w:val="0070C0"/>
                <w:sz w:val="20"/>
                <w:szCs w:val="20"/>
              </w:rPr>
              <w:t>RETRIEVAL PRACTICE</w:t>
            </w:r>
          </w:p>
        </w:tc>
        <w:tc>
          <w:tcPr>
            <w:tcW w:w="4536" w:type="dxa"/>
          </w:tcPr>
          <w:p w14:paraId="7FD4F872" w14:textId="77777777" w:rsidR="00F6794D" w:rsidRPr="00F6794D" w:rsidRDefault="00F6794D" w:rsidP="007B10E9">
            <w:pPr>
              <w:pStyle w:val="Heading1"/>
              <w:spacing w:before="102" w:line="546" w:lineRule="exact"/>
              <w:rPr>
                <w:b w:val="0"/>
                <w:sz w:val="20"/>
                <w:szCs w:val="20"/>
              </w:rPr>
            </w:pPr>
            <w:r w:rsidRPr="00F6794D">
              <w:rPr>
                <w:noProof/>
                <w:sz w:val="20"/>
                <w:szCs w:val="20"/>
                <w:lang w:val="en-GB" w:eastAsia="en-GB"/>
              </w:rPr>
              <w:drawing>
                <wp:anchor distT="0" distB="0" distL="0" distR="0" simplePos="0" relativeHeight="251684352" behindDoc="0" locked="0" layoutInCell="1" allowOverlap="1" wp14:anchorId="2352B6C4" wp14:editId="373A3720">
                  <wp:simplePos x="0" y="0"/>
                  <wp:positionH relativeFrom="page">
                    <wp:posOffset>1548765</wp:posOffset>
                  </wp:positionH>
                  <wp:positionV relativeFrom="paragraph">
                    <wp:posOffset>84455</wp:posOffset>
                  </wp:positionV>
                  <wp:extent cx="342899" cy="292099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99" cy="2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70C0"/>
                <w:sz w:val="20"/>
                <w:szCs w:val="20"/>
              </w:rPr>
              <w:t xml:space="preserve">            </w:t>
            </w:r>
            <w:r w:rsidRPr="00F6794D">
              <w:rPr>
                <w:color w:val="0070C0"/>
                <w:sz w:val="20"/>
                <w:szCs w:val="20"/>
              </w:rPr>
              <w:t>PROGRESS</w:t>
            </w:r>
          </w:p>
        </w:tc>
        <w:tc>
          <w:tcPr>
            <w:tcW w:w="4400" w:type="dxa"/>
          </w:tcPr>
          <w:p w14:paraId="284C3317" w14:textId="77777777" w:rsidR="00F6794D" w:rsidRDefault="00F6794D" w:rsidP="007B10E9">
            <w:pPr>
              <w:pStyle w:val="Heading1"/>
              <w:spacing w:before="102" w:line="546" w:lineRule="exact"/>
              <w:rPr>
                <w:b w:val="0"/>
              </w:rPr>
            </w:pPr>
            <w:r>
              <w:rPr>
                <w:b w:val="0"/>
                <w:noProof/>
                <w:lang w:val="en-GB" w:eastAsia="en-GB"/>
              </w:rPr>
              <w:drawing>
                <wp:inline distT="0" distB="0" distL="0" distR="0" wp14:anchorId="4F6189C3" wp14:editId="6BEECE16">
                  <wp:extent cx="298450" cy="292735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    </w:t>
            </w:r>
            <w:r w:rsidRPr="007B10E9">
              <w:rPr>
                <w:color w:val="0070C0"/>
                <w:sz w:val="20"/>
                <w:szCs w:val="20"/>
              </w:rPr>
              <w:t xml:space="preserve"> </w:t>
            </w:r>
            <w:r w:rsidR="007B10E9" w:rsidRPr="007B10E9">
              <w:rPr>
                <w:color w:val="0070C0"/>
                <w:sz w:val="20"/>
                <w:szCs w:val="20"/>
              </w:rPr>
              <w:t xml:space="preserve">POSSIBLE </w:t>
            </w:r>
            <w:r w:rsidRPr="007B10E9">
              <w:rPr>
                <w:color w:val="0070C0"/>
                <w:sz w:val="20"/>
                <w:szCs w:val="20"/>
              </w:rPr>
              <w:t>SUPPORT</w:t>
            </w:r>
          </w:p>
        </w:tc>
      </w:tr>
      <w:tr w:rsidR="00F6794D" w14:paraId="07003455" w14:textId="77777777" w:rsidTr="007B10E9">
        <w:trPr>
          <w:trHeight w:val="2731"/>
        </w:trPr>
        <w:tc>
          <w:tcPr>
            <w:tcW w:w="3397" w:type="dxa"/>
          </w:tcPr>
          <w:p w14:paraId="484835F2" w14:textId="77777777" w:rsidR="00F6794D" w:rsidRP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 w:rsidRPr="001A487A">
              <w:rPr>
                <w:b w:val="0"/>
                <w:sz w:val="16"/>
                <w:szCs w:val="16"/>
              </w:rPr>
              <w:t>Explicit key vocabulary outlined in planning and is progressive.</w:t>
            </w:r>
          </w:p>
          <w:p w14:paraId="154A6E7E" w14:textId="77777777" w:rsidR="001A487A" w:rsidRP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 w:rsidRPr="001A487A">
              <w:rPr>
                <w:b w:val="0"/>
                <w:sz w:val="16"/>
                <w:szCs w:val="16"/>
              </w:rPr>
              <w:t>Explicit vocabulary instruction is used.</w:t>
            </w:r>
          </w:p>
          <w:p w14:paraId="637D88A0" w14:textId="77777777" w:rsidR="001A487A" w:rsidRP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 w:rsidRPr="001A487A">
              <w:rPr>
                <w:b w:val="0"/>
                <w:sz w:val="16"/>
                <w:szCs w:val="16"/>
              </w:rPr>
              <w:t>Vocabulary displayed and referred to on working walls.</w:t>
            </w:r>
          </w:p>
          <w:p w14:paraId="61EF4C72" w14:textId="77777777" w:rsidR="001A487A" w:rsidRP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 w:rsidRPr="001A487A">
              <w:rPr>
                <w:b w:val="0"/>
                <w:sz w:val="16"/>
                <w:szCs w:val="16"/>
              </w:rPr>
              <w:t>High quality texts used and made accessible to all children.</w:t>
            </w:r>
          </w:p>
          <w:p w14:paraId="3454A7F4" w14:textId="77777777" w:rsidR="001A487A" w:rsidRP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 w:rsidRPr="001A487A">
              <w:rPr>
                <w:b w:val="0"/>
                <w:sz w:val="16"/>
                <w:szCs w:val="16"/>
              </w:rPr>
              <w:t>Cross curricular writing opportunities are planned and assessed.</w:t>
            </w:r>
          </w:p>
        </w:tc>
        <w:tc>
          <w:tcPr>
            <w:tcW w:w="2977" w:type="dxa"/>
          </w:tcPr>
          <w:p w14:paraId="2EBBFCC1" w14:textId="77777777" w:rsidR="00F6794D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Core content is planned and delivered in a spaced and interleaved sequence.</w:t>
            </w:r>
          </w:p>
          <w:p w14:paraId="7CDC4C08" w14:textId="77777777" w:rsid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Inter subject connections are made.</w:t>
            </w:r>
          </w:p>
          <w:p w14:paraId="2A5DB988" w14:textId="77777777" w:rsid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The learning is sequenced to offer opportunities for rehearsal and retrieval.</w:t>
            </w:r>
          </w:p>
          <w:p w14:paraId="68A35C2A" w14:textId="77777777" w:rsid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The learning is sequenced to support procedural and conceptual fluency.</w:t>
            </w:r>
          </w:p>
          <w:p w14:paraId="5E139537" w14:textId="77777777" w:rsidR="001A487A" w:rsidRPr="001A487A" w:rsidRDefault="001A487A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Key vocabulary is mapped from EYFS to Year 6.</w:t>
            </w:r>
          </w:p>
        </w:tc>
        <w:tc>
          <w:tcPr>
            <w:tcW w:w="4536" w:type="dxa"/>
          </w:tcPr>
          <w:p w14:paraId="305056A4" w14:textId="77777777" w:rsidR="00F6794D" w:rsidRDefault="00C601C3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Core content is planned and delivered in a spaced and interleaved sequence from EYFS to Year 6.</w:t>
            </w:r>
          </w:p>
          <w:p w14:paraId="1518AE7E" w14:textId="77777777" w:rsidR="00C601C3" w:rsidRDefault="00C601C3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Units of work are carefully sequenced so prior knowledge, concepts and vocabulary and built upon from previous units and year groups.</w:t>
            </w:r>
          </w:p>
          <w:p w14:paraId="6EEAD43D" w14:textId="77777777" w:rsidR="00C601C3" w:rsidRDefault="00C601C3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Key disciplinary skills are taught and assessed alongside substantive knowledge.</w:t>
            </w:r>
          </w:p>
          <w:p w14:paraId="41DD1867" w14:textId="77777777" w:rsidR="00C601C3" w:rsidRDefault="00C601C3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Pupils are given high quality, targeted feedback.</w:t>
            </w:r>
          </w:p>
          <w:p w14:paraId="59FE0527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Class teachers use a range of summative and formative strategies to support pupil progress and inform future teaching and learning.</w:t>
            </w:r>
          </w:p>
          <w:p w14:paraId="01188BED" w14:textId="77777777" w:rsidR="007B10E9" w:rsidRPr="00C601C3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Learning is structured to support both procedural and conceptual fluency.</w:t>
            </w:r>
          </w:p>
        </w:tc>
        <w:tc>
          <w:tcPr>
            <w:tcW w:w="4400" w:type="dxa"/>
          </w:tcPr>
          <w:p w14:paraId="25BCC603" w14:textId="77777777" w:rsidR="00F6794D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Class teachers use an ‘I do, we do, you do’ teaching cycle to help model.</w:t>
            </w:r>
          </w:p>
          <w:p w14:paraId="56051C6F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Differentiated levels of adult support.</w:t>
            </w:r>
          </w:p>
          <w:p w14:paraId="1D20AE46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Increased adult scaffolding.</w:t>
            </w:r>
          </w:p>
          <w:p w14:paraId="09CA6A6E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Smaller steps instruction</w:t>
            </w:r>
          </w:p>
          <w:p w14:paraId="3561BDE0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Visual prompts, and concrete resources used.</w:t>
            </w:r>
          </w:p>
          <w:p w14:paraId="01BE11E5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Explicit vocabulary teaching, rehearsal and revisiting.</w:t>
            </w:r>
          </w:p>
          <w:p w14:paraId="73C137A9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 and post teaching strategies used.</w:t>
            </w:r>
          </w:p>
          <w:p w14:paraId="56813473" w14:textId="77777777" w:rsid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Increased retrieval practice.</w:t>
            </w:r>
          </w:p>
          <w:p w14:paraId="35C5F978" w14:textId="77777777" w:rsidR="007B10E9" w:rsidRPr="007B10E9" w:rsidRDefault="007B10E9" w:rsidP="007B10E9">
            <w:pPr>
              <w:pStyle w:val="Heading1"/>
              <w:numPr>
                <w:ilvl w:val="0"/>
                <w:numId w:val="1"/>
              </w:numPr>
              <w:spacing w:before="102"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Knowledge </w:t>
            </w:r>
            <w:proofErr w:type="spellStart"/>
            <w:r>
              <w:rPr>
                <w:b w:val="0"/>
                <w:sz w:val="16"/>
                <w:szCs w:val="16"/>
              </w:rPr>
              <w:t>organisers</w:t>
            </w:r>
            <w:proofErr w:type="spellEnd"/>
            <w:r>
              <w:rPr>
                <w:b w:val="0"/>
                <w:sz w:val="16"/>
                <w:szCs w:val="16"/>
              </w:rPr>
              <w:t xml:space="preserve"> used.</w:t>
            </w:r>
          </w:p>
        </w:tc>
      </w:tr>
    </w:tbl>
    <w:p w14:paraId="2DE45C26" w14:textId="77777777" w:rsidR="004714FA" w:rsidRDefault="004714FA">
      <w:pPr>
        <w:spacing w:before="1" w:line="459" w:lineRule="exact"/>
        <w:ind w:left="79"/>
        <w:jc w:val="center"/>
        <w:rPr>
          <w:b/>
          <w:sz w:val="20"/>
        </w:rPr>
      </w:pPr>
    </w:p>
    <w:p w14:paraId="2CAFEB48" w14:textId="77777777" w:rsidR="004714FA" w:rsidRDefault="004714FA">
      <w:pPr>
        <w:spacing w:line="228" w:lineRule="exact"/>
        <w:ind w:left="172"/>
        <w:jc w:val="center"/>
        <w:rPr>
          <w:sz w:val="19"/>
        </w:rPr>
      </w:pPr>
    </w:p>
    <w:p w14:paraId="73E1FBF3" w14:textId="77777777" w:rsidR="004714FA" w:rsidRDefault="007B10E9">
      <w:pPr>
        <w:pStyle w:val="Heading1"/>
        <w:spacing w:before="102" w:line="546" w:lineRule="exact"/>
        <w:ind w:left="162"/>
      </w:pPr>
      <w:r>
        <w:rPr>
          <w:b w:val="0"/>
        </w:rPr>
        <w:br w:type="column"/>
      </w:r>
      <w:r>
        <w:rPr>
          <w:b w:val="0"/>
          <w:noProof/>
          <w:position w:val="-10"/>
          <w:lang w:val="en-GB" w:eastAsia="en-GB"/>
        </w:rPr>
        <w:drawing>
          <wp:inline distT="0" distB="0" distL="0" distR="0" wp14:anchorId="43651070" wp14:editId="173468A4">
            <wp:extent cx="360349" cy="36036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49" cy="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 w:rsidRPr="00BA0894">
        <w:rPr>
          <w:color w:val="0070C0"/>
        </w:rPr>
        <w:t>BIG IDEAS</w:t>
      </w:r>
    </w:p>
    <w:p w14:paraId="3F8B8E77" w14:textId="0EB8B711" w:rsidR="004714FA" w:rsidRPr="00F6794D" w:rsidRDefault="008E0701">
      <w:pPr>
        <w:pStyle w:val="Heading2"/>
        <w:rPr>
          <w:sz w:val="18"/>
          <w:szCs w:val="18"/>
        </w:rPr>
      </w:pPr>
      <w:r w:rsidRPr="00BA0894">
        <w:rPr>
          <w:noProof/>
          <w:color w:val="0070C0"/>
          <w:lang w:val="en-GB" w:eastAsia="en-GB"/>
        </w:rPr>
        <w:drawing>
          <wp:anchor distT="0" distB="0" distL="0" distR="0" simplePos="0" relativeHeight="251673088" behindDoc="1" locked="0" layoutInCell="1" allowOverlap="1" wp14:anchorId="509F07C9" wp14:editId="47F0058B">
            <wp:simplePos x="0" y="0"/>
            <wp:positionH relativeFrom="page">
              <wp:posOffset>7377430</wp:posOffset>
            </wp:positionH>
            <wp:positionV relativeFrom="paragraph">
              <wp:posOffset>46355</wp:posOffset>
            </wp:positionV>
            <wp:extent cx="290499" cy="2905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99" cy="29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0E9" w:rsidRPr="00F6794D">
        <w:rPr>
          <w:spacing w:val="-2"/>
          <w:sz w:val="18"/>
          <w:szCs w:val="18"/>
        </w:rPr>
        <w:t>Substantive</w:t>
      </w:r>
      <w:r w:rsidR="007B10E9" w:rsidRPr="00F6794D">
        <w:rPr>
          <w:spacing w:val="2"/>
          <w:sz w:val="18"/>
          <w:szCs w:val="18"/>
        </w:rPr>
        <w:t xml:space="preserve"> </w:t>
      </w:r>
      <w:r w:rsidR="007B10E9" w:rsidRPr="00F6794D">
        <w:rPr>
          <w:spacing w:val="-2"/>
          <w:sz w:val="18"/>
          <w:szCs w:val="18"/>
        </w:rPr>
        <w:t>Concepts:</w:t>
      </w:r>
    </w:p>
    <w:p w14:paraId="67E5485D" w14:textId="77777777" w:rsidR="004714FA" w:rsidRPr="00F6794D" w:rsidRDefault="007B10E9">
      <w:pPr>
        <w:spacing w:before="2" w:line="235" w:lineRule="auto"/>
        <w:ind w:left="119" w:right="344"/>
        <w:rPr>
          <w:sz w:val="18"/>
          <w:szCs w:val="18"/>
        </w:rPr>
      </w:pPr>
      <w:r w:rsidRPr="00F6794D">
        <w:rPr>
          <w:sz w:val="18"/>
          <w:szCs w:val="18"/>
        </w:rPr>
        <w:t>-Living</w:t>
      </w:r>
      <w:r w:rsidRPr="00F6794D">
        <w:rPr>
          <w:spacing w:val="-13"/>
          <w:sz w:val="18"/>
          <w:szCs w:val="18"/>
        </w:rPr>
        <w:t xml:space="preserve"> </w:t>
      </w:r>
      <w:r w:rsidRPr="00F6794D">
        <w:rPr>
          <w:sz w:val="18"/>
          <w:szCs w:val="18"/>
        </w:rPr>
        <w:t>Things;</w:t>
      </w:r>
      <w:r w:rsidRPr="00F6794D">
        <w:rPr>
          <w:spacing w:val="-12"/>
          <w:sz w:val="18"/>
          <w:szCs w:val="18"/>
        </w:rPr>
        <w:t xml:space="preserve"> </w:t>
      </w:r>
      <w:r w:rsidRPr="00F6794D">
        <w:rPr>
          <w:sz w:val="18"/>
          <w:szCs w:val="18"/>
        </w:rPr>
        <w:t>Plants</w:t>
      </w:r>
      <w:r w:rsidRPr="00F6794D">
        <w:rPr>
          <w:spacing w:val="-13"/>
          <w:sz w:val="18"/>
          <w:szCs w:val="18"/>
        </w:rPr>
        <w:t xml:space="preserve"> </w:t>
      </w:r>
      <w:r w:rsidRPr="00F6794D">
        <w:rPr>
          <w:sz w:val="18"/>
          <w:szCs w:val="18"/>
        </w:rPr>
        <w:t xml:space="preserve">and </w:t>
      </w:r>
      <w:r w:rsidRPr="00F6794D">
        <w:rPr>
          <w:spacing w:val="-2"/>
          <w:sz w:val="18"/>
          <w:szCs w:val="18"/>
        </w:rPr>
        <w:t>Animals</w:t>
      </w:r>
    </w:p>
    <w:p w14:paraId="62160F85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z w:val="18"/>
          <w:szCs w:val="18"/>
        </w:rPr>
        <w:t>-Seasonal</w:t>
      </w:r>
      <w:r w:rsidRPr="00F6794D">
        <w:rPr>
          <w:spacing w:val="-9"/>
          <w:sz w:val="18"/>
          <w:szCs w:val="18"/>
        </w:rPr>
        <w:t xml:space="preserve"> </w:t>
      </w:r>
      <w:r w:rsidRPr="00F6794D">
        <w:rPr>
          <w:spacing w:val="-2"/>
          <w:sz w:val="18"/>
          <w:szCs w:val="18"/>
        </w:rPr>
        <w:t>Change</w:t>
      </w:r>
    </w:p>
    <w:p w14:paraId="035E4533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z w:val="18"/>
          <w:szCs w:val="18"/>
        </w:rPr>
        <w:t>-</w:t>
      </w:r>
      <w:r w:rsidRPr="00F6794D">
        <w:rPr>
          <w:spacing w:val="-2"/>
          <w:sz w:val="18"/>
          <w:szCs w:val="18"/>
        </w:rPr>
        <w:t>Materials</w:t>
      </w:r>
    </w:p>
    <w:p w14:paraId="52916DDF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pacing w:val="-2"/>
          <w:sz w:val="18"/>
          <w:szCs w:val="18"/>
        </w:rPr>
        <w:t>-Light</w:t>
      </w:r>
    </w:p>
    <w:p w14:paraId="3030F4A1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z w:val="18"/>
          <w:szCs w:val="18"/>
        </w:rPr>
        <w:t>-Forces</w:t>
      </w:r>
      <w:r w:rsidRPr="00F6794D">
        <w:rPr>
          <w:spacing w:val="-8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7"/>
          <w:sz w:val="18"/>
          <w:szCs w:val="18"/>
        </w:rPr>
        <w:t xml:space="preserve"> </w:t>
      </w:r>
      <w:r w:rsidRPr="00F6794D">
        <w:rPr>
          <w:spacing w:val="-2"/>
          <w:sz w:val="18"/>
          <w:szCs w:val="18"/>
        </w:rPr>
        <w:t>Magnets</w:t>
      </w:r>
    </w:p>
    <w:p w14:paraId="61259E8D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pacing w:val="-2"/>
          <w:sz w:val="18"/>
          <w:szCs w:val="18"/>
        </w:rPr>
        <w:t>-Rocks</w:t>
      </w:r>
    </w:p>
    <w:p w14:paraId="7B406DCC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pacing w:val="-2"/>
          <w:sz w:val="18"/>
          <w:szCs w:val="18"/>
        </w:rPr>
        <w:t>-Electricity</w:t>
      </w:r>
    </w:p>
    <w:p w14:paraId="71C11E7F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pacing w:val="-2"/>
          <w:sz w:val="18"/>
          <w:szCs w:val="18"/>
        </w:rPr>
        <w:t>-Sound</w:t>
      </w:r>
    </w:p>
    <w:p w14:paraId="18BBE3DA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z w:val="18"/>
          <w:szCs w:val="18"/>
        </w:rPr>
        <w:t>-States</w:t>
      </w:r>
      <w:r w:rsidRPr="00F6794D">
        <w:rPr>
          <w:spacing w:val="-7"/>
          <w:sz w:val="18"/>
          <w:szCs w:val="18"/>
        </w:rPr>
        <w:t xml:space="preserve"> </w:t>
      </w:r>
      <w:r w:rsidRPr="00F6794D">
        <w:rPr>
          <w:sz w:val="18"/>
          <w:szCs w:val="18"/>
        </w:rPr>
        <w:t>of</w:t>
      </w:r>
      <w:r w:rsidRPr="00F6794D">
        <w:rPr>
          <w:spacing w:val="-7"/>
          <w:sz w:val="18"/>
          <w:szCs w:val="18"/>
        </w:rPr>
        <w:t xml:space="preserve"> </w:t>
      </w:r>
      <w:r w:rsidRPr="00F6794D">
        <w:rPr>
          <w:spacing w:val="-2"/>
          <w:sz w:val="18"/>
          <w:szCs w:val="18"/>
        </w:rPr>
        <w:t>Matter</w:t>
      </w:r>
    </w:p>
    <w:p w14:paraId="7B20E374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z w:val="18"/>
          <w:szCs w:val="18"/>
        </w:rPr>
        <w:t>-Earth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pacing w:val="-2"/>
          <w:sz w:val="18"/>
          <w:szCs w:val="18"/>
        </w:rPr>
        <w:t>Space</w:t>
      </w:r>
    </w:p>
    <w:p w14:paraId="37C2E15C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z w:val="18"/>
          <w:szCs w:val="18"/>
        </w:rPr>
        <w:t>-Evolution</w:t>
      </w:r>
      <w:r w:rsidRPr="00F6794D">
        <w:rPr>
          <w:spacing w:val="-10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10"/>
          <w:sz w:val="18"/>
          <w:szCs w:val="18"/>
        </w:rPr>
        <w:t xml:space="preserve"> </w:t>
      </w:r>
      <w:r w:rsidRPr="00F6794D">
        <w:rPr>
          <w:spacing w:val="-2"/>
          <w:sz w:val="18"/>
          <w:szCs w:val="18"/>
        </w:rPr>
        <w:t>Inheritance</w:t>
      </w:r>
    </w:p>
    <w:p w14:paraId="4A4C68F4" w14:textId="77777777" w:rsidR="004714FA" w:rsidRPr="00F6794D" w:rsidRDefault="007B10E9">
      <w:pPr>
        <w:spacing w:line="264" w:lineRule="exact"/>
        <w:ind w:left="119"/>
        <w:rPr>
          <w:sz w:val="18"/>
          <w:szCs w:val="18"/>
        </w:rPr>
      </w:pPr>
      <w:r w:rsidRPr="00F6794D">
        <w:rPr>
          <w:spacing w:val="-2"/>
          <w:sz w:val="18"/>
          <w:szCs w:val="18"/>
        </w:rPr>
        <w:t>-Light</w:t>
      </w:r>
    </w:p>
    <w:p w14:paraId="70632D02" w14:textId="77777777" w:rsidR="004714FA" w:rsidRPr="00F6794D" w:rsidRDefault="007B10E9">
      <w:pPr>
        <w:pStyle w:val="Heading2"/>
        <w:spacing w:line="264" w:lineRule="exact"/>
        <w:rPr>
          <w:sz w:val="18"/>
          <w:szCs w:val="18"/>
        </w:rPr>
      </w:pPr>
      <w:r w:rsidRPr="00F6794D">
        <w:rPr>
          <w:sz w:val="18"/>
          <w:szCs w:val="18"/>
        </w:rPr>
        <w:t>Disciplinary</w:t>
      </w:r>
      <w:r w:rsidRPr="00F6794D">
        <w:rPr>
          <w:spacing w:val="-11"/>
          <w:sz w:val="18"/>
          <w:szCs w:val="18"/>
        </w:rPr>
        <w:t xml:space="preserve"> </w:t>
      </w:r>
      <w:r w:rsidRPr="00F6794D">
        <w:rPr>
          <w:spacing w:val="-2"/>
          <w:sz w:val="18"/>
          <w:szCs w:val="18"/>
        </w:rPr>
        <w:t>Knowledge</w:t>
      </w:r>
    </w:p>
    <w:p w14:paraId="27C293CC" w14:textId="77777777" w:rsidR="004714FA" w:rsidRPr="00F6794D" w:rsidRDefault="007B10E9">
      <w:pPr>
        <w:spacing w:line="265" w:lineRule="exact"/>
        <w:ind w:left="119"/>
        <w:rPr>
          <w:b/>
          <w:i/>
          <w:sz w:val="18"/>
          <w:szCs w:val="18"/>
        </w:rPr>
      </w:pPr>
      <w:r w:rsidRPr="00F6794D">
        <w:rPr>
          <w:b/>
          <w:i/>
          <w:sz w:val="18"/>
          <w:szCs w:val="18"/>
        </w:rPr>
        <w:t>Thinking</w:t>
      </w:r>
      <w:r w:rsidRPr="00F6794D">
        <w:rPr>
          <w:b/>
          <w:i/>
          <w:spacing w:val="-4"/>
          <w:sz w:val="18"/>
          <w:szCs w:val="18"/>
        </w:rPr>
        <w:t xml:space="preserve"> </w:t>
      </w:r>
      <w:r w:rsidRPr="00F6794D">
        <w:rPr>
          <w:b/>
          <w:i/>
          <w:sz w:val="18"/>
          <w:szCs w:val="18"/>
        </w:rPr>
        <w:t>as</w:t>
      </w:r>
      <w:r w:rsidRPr="00F6794D">
        <w:rPr>
          <w:b/>
          <w:i/>
          <w:spacing w:val="-3"/>
          <w:sz w:val="18"/>
          <w:szCs w:val="18"/>
        </w:rPr>
        <w:t xml:space="preserve"> </w:t>
      </w:r>
      <w:r w:rsidRPr="00F6794D">
        <w:rPr>
          <w:b/>
          <w:i/>
          <w:sz w:val="18"/>
          <w:szCs w:val="18"/>
        </w:rPr>
        <w:t>a</w:t>
      </w:r>
      <w:r w:rsidRPr="00F6794D">
        <w:rPr>
          <w:b/>
          <w:i/>
          <w:spacing w:val="-3"/>
          <w:sz w:val="18"/>
          <w:szCs w:val="18"/>
        </w:rPr>
        <w:t xml:space="preserve"> </w:t>
      </w:r>
      <w:r w:rsidRPr="00F6794D">
        <w:rPr>
          <w:b/>
          <w:i/>
          <w:spacing w:val="-2"/>
          <w:sz w:val="18"/>
          <w:szCs w:val="18"/>
        </w:rPr>
        <w:t>Scientist:</w:t>
      </w:r>
    </w:p>
    <w:p w14:paraId="6EACCC81" w14:textId="77777777" w:rsidR="004714FA" w:rsidRPr="00F6794D" w:rsidRDefault="007B10E9">
      <w:pPr>
        <w:pStyle w:val="BodyText"/>
        <w:spacing w:line="229" w:lineRule="exact"/>
        <w:ind w:left="119"/>
        <w:rPr>
          <w:rFonts w:ascii="Arial"/>
          <w:sz w:val="18"/>
          <w:szCs w:val="18"/>
        </w:rPr>
      </w:pPr>
      <w:r w:rsidRPr="00F6794D">
        <w:rPr>
          <w:rFonts w:ascii="Arial"/>
          <w:sz w:val="18"/>
          <w:szCs w:val="18"/>
        </w:rPr>
        <w:t>-Identifying</w:t>
      </w:r>
      <w:r w:rsidRPr="00F6794D">
        <w:rPr>
          <w:rFonts w:ascii="Arial"/>
          <w:spacing w:val="-8"/>
          <w:sz w:val="18"/>
          <w:szCs w:val="18"/>
        </w:rPr>
        <w:t xml:space="preserve"> </w:t>
      </w:r>
      <w:r w:rsidRPr="00F6794D">
        <w:rPr>
          <w:rFonts w:ascii="Arial"/>
          <w:sz w:val="18"/>
          <w:szCs w:val="18"/>
        </w:rPr>
        <w:t>and</w:t>
      </w:r>
      <w:r w:rsidRPr="00F6794D">
        <w:rPr>
          <w:rFonts w:ascii="Arial"/>
          <w:spacing w:val="-7"/>
          <w:sz w:val="18"/>
          <w:szCs w:val="18"/>
        </w:rPr>
        <w:t xml:space="preserve"> </w:t>
      </w:r>
      <w:r w:rsidRPr="00F6794D">
        <w:rPr>
          <w:rFonts w:ascii="Arial"/>
          <w:spacing w:val="-2"/>
          <w:sz w:val="18"/>
          <w:szCs w:val="18"/>
        </w:rPr>
        <w:t>Classifying</w:t>
      </w:r>
    </w:p>
    <w:p w14:paraId="762E5111" w14:textId="77777777" w:rsidR="004714FA" w:rsidRPr="00F6794D" w:rsidRDefault="007B10E9">
      <w:pPr>
        <w:pStyle w:val="BodyText"/>
        <w:spacing w:before="10"/>
        <w:ind w:left="119"/>
        <w:rPr>
          <w:rFonts w:ascii="Arial"/>
          <w:sz w:val="18"/>
          <w:szCs w:val="18"/>
        </w:rPr>
      </w:pPr>
      <w:r w:rsidRPr="00F6794D">
        <w:rPr>
          <w:rFonts w:ascii="Arial"/>
          <w:sz w:val="18"/>
          <w:szCs w:val="18"/>
        </w:rPr>
        <w:t>-Pattern</w:t>
      </w:r>
      <w:r w:rsidRPr="00F6794D">
        <w:rPr>
          <w:rFonts w:ascii="Arial"/>
          <w:spacing w:val="-8"/>
          <w:sz w:val="18"/>
          <w:szCs w:val="18"/>
        </w:rPr>
        <w:t xml:space="preserve"> </w:t>
      </w:r>
      <w:r w:rsidRPr="00F6794D">
        <w:rPr>
          <w:rFonts w:ascii="Arial"/>
          <w:spacing w:val="-2"/>
          <w:sz w:val="18"/>
          <w:szCs w:val="18"/>
        </w:rPr>
        <w:t>Seeking</w:t>
      </w:r>
    </w:p>
    <w:p w14:paraId="69E90211" w14:textId="77777777" w:rsidR="004714FA" w:rsidRPr="00F6794D" w:rsidRDefault="007B10E9">
      <w:pPr>
        <w:pStyle w:val="BodyText"/>
        <w:spacing w:before="10"/>
        <w:ind w:left="119"/>
        <w:rPr>
          <w:rFonts w:ascii="Arial"/>
          <w:sz w:val="18"/>
          <w:szCs w:val="18"/>
        </w:rPr>
      </w:pPr>
      <w:r w:rsidRPr="00F6794D">
        <w:rPr>
          <w:rFonts w:ascii="Arial"/>
          <w:spacing w:val="-2"/>
          <w:sz w:val="18"/>
          <w:szCs w:val="18"/>
        </w:rPr>
        <w:t>-Researching</w:t>
      </w:r>
    </w:p>
    <w:p w14:paraId="2B0140FC" w14:textId="77777777" w:rsidR="004714FA" w:rsidRPr="00F6794D" w:rsidRDefault="007B10E9">
      <w:pPr>
        <w:pStyle w:val="BodyText"/>
        <w:spacing w:before="10"/>
        <w:ind w:left="119"/>
        <w:rPr>
          <w:rFonts w:ascii="Arial"/>
          <w:sz w:val="18"/>
          <w:szCs w:val="18"/>
        </w:rPr>
      </w:pPr>
      <w:r w:rsidRPr="00F6794D">
        <w:rPr>
          <w:rFonts w:ascii="Arial"/>
          <w:sz w:val="18"/>
          <w:szCs w:val="18"/>
        </w:rPr>
        <w:t>-Observing</w:t>
      </w:r>
      <w:r w:rsidRPr="00F6794D">
        <w:rPr>
          <w:rFonts w:ascii="Arial"/>
          <w:spacing w:val="-6"/>
          <w:sz w:val="18"/>
          <w:szCs w:val="18"/>
        </w:rPr>
        <w:t xml:space="preserve"> </w:t>
      </w:r>
      <w:r w:rsidRPr="00F6794D">
        <w:rPr>
          <w:rFonts w:ascii="Arial"/>
          <w:sz w:val="18"/>
          <w:szCs w:val="18"/>
        </w:rPr>
        <w:t>over</w:t>
      </w:r>
      <w:r w:rsidRPr="00F6794D">
        <w:rPr>
          <w:rFonts w:ascii="Arial"/>
          <w:spacing w:val="-5"/>
          <w:sz w:val="18"/>
          <w:szCs w:val="18"/>
        </w:rPr>
        <w:t xml:space="preserve"> </w:t>
      </w:r>
      <w:r w:rsidRPr="00F6794D">
        <w:rPr>
          <w:rFonts w:ascii="Arial"/>
          <w:spacing w:val="-4"/>
          <w:sz w:val="18"/>
          <w:szCs w:val="18"/>
        </w:rPr>
        <w:t>time</w:t>
      </w:r>
    </w:p>
    <w:p w14:paraId="6A26D238" w14:textId="77777777" w:rsidR="004714FA" w:rsidRPr="00F6794D" w:rsidRDefault="007B10E9">
      <w:pPr>
        <w:pStyle w:val="BodyText"/>
        <w:spacing w:before="10"/>
        <w:ind w:left="119"/>
        <w:rPr>
          <w:rFonts w:ascii="Arial"/>
          <w:sz w:val="18"/>
          <w:szCs w:val="18"/>
        </w:rPr>
      </w:pPr>
      <w:r w:rsidRPr="00F6794D">
        <w:rPr>
          <w:rFonts w:ascii="Arial"/>
          <w:sz w:val="18"/>
          <w:szCs w:val="18"/>
        </w:rPr>
        <w:t>-Fair</w:t>
      </w:r>
      <w:r w:rsidRPr="00F6794D">
        <w:rPr>
          <w:rFonts w:ascii="Arial"/>
          <w:spacing w:val="-5"/>
          <w:sz w:val="18"/>
          <w:szCs w:val="18"/>
        </w:rPr>
        <w:t xml:space="preserve"> </w:t>
      </w:r>
      <w:r w:rsidRPr="00F6794D">
        <w:rPr>
          <w:rFonts w:ascii="Arial"/>
          <w:sz w:val="18"/>
          <w:szCs w:val="18"/>
        </w:rPr>
        <w:t>and</w:t>
      </w:r>
      <w:r w:rsidRPr="00F6794D">
        <w:rPr>
          <w:rFonts w:ascii="Arial"/>
          <w:spacing w:val="-5"/>
          <w:sz w:val="18"/>
          <w:szCs w:val="18"/>
        </w:rPr>
        <w:t xml:space="preserve"> </w:t>
      </w:r>
      <w:r w:rsidRPr="00F6794D">
        <w:rPr>
          <w:rFonts w:ascii="Arial"/>
          <w:sz w:val="18"/>
          <w:szCs w:val="18"/>
        </w:rPr>
        <w:t>comparative</w:t>
      </w:r>
      <w:r w:rsidRPr="00F6794D">
        <w:rPr>
          <w:rFonts w:ascii="Arial"/>
          <w:spacing w:val="-5"/>
          <w:sz w:val="18"/>
          <w:szCs w:val="18"/>
        </w:rPr>
        <w:t xml:space="preserve"> </w:t>
      </w:r>
      <w:r w:rsidRPr="00F6794D">
        <w:rPr>
          <w:rFonts w:ascii="Arial"/>
          <w:spacing w:val="-2"/>
          <w:sz w:val="18"/>
          <w:szCs w:val="18"/>
        </w:rPr>
        <w:t>testing</w:t>
      </w:r>
    </w:p>
    <w:p w14:paraId="6E5BA3E7" w14:textId="77777777" w:rsidR="004714FA" w:rsidRDefault="004714FA">
      <w:pPr>
        <w:pStyle w:val="BodyText"/>
        <w:spacing w:before="102"/>
        <w:rPr>
          <w:rFonts w:ascii="Arial"/>
        </w:rPr>
      </w:pPr>
    </w:p>
    <w:p w14:paraId="4CABD4E5" w14:textId="77777777" w:rsidR="004714FA" w:rsidRDefault="004714FA" w:rsidP="00BA0894">
      <w:pPr>
        <w:pStyle w:val="Heading1"/>
      </w:pPr>
    </w:p>
    <w:p w14:paraId="77133852" w14:textId="77777777" w:rsidR="004714FA" w:rsidRPr="00C601C3" w:rsidRDefault="007B10E9">
      <w:pPr>
        <w:spacing w:before="67" w:line="761" w:lineRule="exact"/>
        <w:ind w:right="2523"/>
        <w:jc w:val="center"/>
        <w:rPr>
          <w:b/>
          <w:color w:val="0070C0"/>
          <w:sz w:val="52"/>
          <w:szCs w:val="52"/>
        </w:rPr>
      </w:pPr>
      <w:r>
        <w:br w:type="column"/>
      </w:r>
      <w:r w:rsidR="00BA0894">
        <w:t xml:space="preserve">    </w:t>
      </w:r>
      <w:r w:rsidR="00C601C3" w:rsidRPr="00C601C3">
        <w:rPr>
          <w:b/>
          <w:color w:val="0070C0"/>
          <w:sz w:val="52"/>
          <w:szCs w:val="52"/>
        </w:rPr>
        <w:t>Science</w:t>
      </w:r>
      <w:r w:rsidRPr="00C601C3">
        <w:rPr>
          <w:b/>
          <w:color w:val="0070C0"/>
          <w:spacing w:val="-29"/>
          <w:sz w:val="52"/>
          <w:szCs w:val="52"/>
        </w:rPr>
        <w:t xml:space="preserve"> </w:t>
      </w:r>
      <w:r w:rsidR="00C601C3">
        <w:rPr>
          <w:b/>
          <w:color w:val="0070C0"/>
          <w:sz w:val="52"/>
          <w:szCs w:val="52"/>
        </w:rPr>
        <w:t>a</w:t>
      </w:r>
      <w:r w:rsidR="00C601C3" w:rsidRPr="00C601C3">
        <w:rPr>
          <w:b/>
          <w:color w:val="0070C0"/>
          <w:sz w:val="52"/>
          <w:szCs w:val="52"/>
        </w:rPr>
        <w:t>t</w:t>
      </w:r>
      <w:r w:rsidRPr="00C601C3">
        <w:rPr>
          <w:b/>
          <w:color w:val="0070C0"/>
          <w:spacing w:val="-29"/>
          <w:sz w:val="52"/>
          <w:szCs w:val="52"/>
        </w:rPr>
        <w:t xml:space="preserve"> </w:t>
      </w:r>
      <w:r w:rsidR="00BA0894" w:rsidRPr="00C601C3">
        <w:rPr>
          <w:b/>
          <w:color w:val="0070C0"/>
          <w:spacing w:val="-2"/>
          <w:sz w:val="52"/>
          <w:szCs w:val="52"/>
        </w:rPr>
        <w:t>St Aidan’s</w:t>
      </w:r>
    </w:p>
    <w:p w14:paraId="3764878B" w14:textId="5B029FC9" w:rsidR="004714FA" w:rsidRPr="00BA0894" w:rsidRDefault="007B10E9">
      <w:pPr>
        <w:pStyle w:val="Title"/>
        <w:rPr>
          <w:color w:val="0070C0"/>
        </w:rPr>
      </w:pPr>
      <w:r w:rsidRPr="00BA0894">
        <w:rPr>
          <w:smallCaps/>
          <w:color w:val="0070C0"/>
          <w:spacing w:val="-10"/>
        </w:rPr>
        <w:t>Content</w:t>
      </w:r>
      <w:r w:rsidRPr="00BA0894">
        <w:rPr>
          <w:smallCaps/>
          <w:color w:val="0070C0"/>
          <w:spacing w:val="1"/>
        </w:rPr>
        <w:t xml:space="preserve"> </w:t>
      </w:r>
      <w:r w:rsidRPr="00BA0894">
        <w:rPr>
          <w:smallCaps/>
          <w:color w:val="0070C0"/>
          <w:spacing w:val="-10"/>
        </w:rPr>
        <w:t>&amp;</w:t>
      </w:r>
      <w:r w:rsidRPr="00BA0894">
        <w:rPr>
          <w:smallCaps/>
          <w:color w:val="0070C0"/>
          <w:spacing w:val="-3"/>
        </w:rPr>
        <w:t xml:space="preserve"> </w:t>
      </w:r>
      <w:r w:rsidRPr="00BA0894">
        <w:rPr>
          <w:smallCaps/>
          <w:color w:val="0070C0"/>
          <w:spacing w:val="-10"/>
        </w:rPr>
        <w:t>Sequencing</w:t>
      </w:r>
    </w:p>
    <w:p w14:paraId="26B0ACC0" w14:textId="77777777" w:rsidR="004714FA" w:rsidRPr="00F6794D" w:rsidRDefault="007B10E9">
      <w:pPr>
        <w:pStyle w:val="BodyText"/>
        <w:spacing w:before="52" w:line="235" w:lineRule="auto"/>
        <w:ind w:left="119"/>
        <w:rPr>
          <w:sz w:val="18"/>
          <w:szCs w:val="18"/>
        </w:rPr>
      </w:pPr>
      <w:r w:rsidRPr="00F6794D">
        <w:rPr>
          <w:b/>
          <w:sz w:val="18"/>
          <w:szCs w:val="18"/>
          <w:u w:val="single"/>
        </w:rPr>
        <w:t>In</w:t>
      </w:r>
      <w:r w:rsidRPr="00F6794D">
        <w:rPr>
          <w:b/>
          <w:spacing w:val="-7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EYFS</w:t>
      </w:r>
      <w:r w:rsidRPr="00F6794D">
        <w:rPr>
          <w:b/>
          <w:spacing w:val="-7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-</w:t>
      </w:r>
      <w:r w:rsidRPr="00F6794D">
        <w:rPr>
          <w:b/>
          <w:spacing w:val="-7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Understanding</w:t>
      </w:r>
      <w:r w:rsidRPr="00F6794D">
        <w:rPr>
          <w:b/>
          <w:spacing w:val="-7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The</w:t>
      </w:r>
      <w:r w:rsidRPr="00F6794D">
        <w:rPr>
          <w:b/>
          <w:spacing w:val="-7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World: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The</w:t>
      </w:r>
      <w:r w:rsidRPr="00F6794D">
        <w:rPr>
          <w:b/>
          <w:spacing w:val="-7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Natural</w:t>
      </w:r>
      <w:r w:rsidRPr="00F6794D">
        <w:rPr>
          <w:b/>
          <w:spacing w:val="-7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World/People</w:t>
      </w:r>
      <w:r w:rsidRPr="00F6794D">
        <w:rPr>
          <w:b/>
          <w:spacing w:val="-7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and</w:t>
      </w:r>
      <w:r w:rsidRPr="00F6794D">
        <w:rPr>
          <w:b/>
          <w:spacing w:val="-7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Communities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Scientific</w:t>
      </w:r>
      <w:r w:rsidRPr="00F6794D">
        <w:rPr>
          <w:spacing w:val="-7"/>
          <w:sz w:val="18"/>
          <w:szCs w:val="18"/>
        </w:rPr>
        <w:t xml:space="preserve"> </w:t>
      </w:r>
      <w:r w:rsidRPr="00F6794D">
        <w:rPr>
          <w:sz w:val="18"/>
          <w:szCs w:val="18"/>
        </w:rPr>
        <w:t>vocabulary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will be introduced to enable pupils to explore the Natural World and make observations of animals and plants. Pupils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will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know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some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similarities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differences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between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the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Natural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World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around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them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4"/>
          <w:sz w:val="18"/>
          <w:szCs w:val="18"/>
        </w:rPr>
        <w:t xml:space="preserve"> </w:t>
      </w:r>
      <w:r w:rsidRPr="00F6794D">
        <w:rPr>
          <w:sz w:val="18"/>
          <w:szCs w:val="18"/>
        </w:rPr>
        <w:t>contrasting environments.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They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will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understand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some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important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processes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changes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in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the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Natural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World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sz w:val="18"/>
          <w:szCs w:val="18"/>
        </w:rPr>
        <w:t>including the seasons and changing states of matter</w:t>
      </w:r>
    </w:p>
    <w:p w14:paraId="62DFFFA4" w14:textId="77777777" w:rsidR="004714FA" w:rsidRPr="00F6794D" w:rsidRDefault="007B10E9">
      <w:pPr>
        <w:spacing w:before="4" w:line="235" w:lineRule="auto"/>
        <w:ind w:left="119" w:right="129"/>
        <w:rPr>
          <w:b/>
          <w:sz w:val="18"/>
          <w:szCs w:val="18"/>
        </w:rPr>
      </w:pPr>
      <w:r w:rsidRPr="00F6794D">
        <w:rPr>
          <w:b/>
          <w:sz w:val="18"/>
          <w:szCs w:val="18"/>
          <w:u w:val="single"/>
        </w:rPr>
        <w:t>In KS1:</w:t>
      </w:r>
      <w:r w:rsidRPr="00F6794D">
        <w:rPr>
          <w:b/>
          <w:sz w:val="18"/>
          <w:szCs w:val="18"/>
        </w:rPr>
        <w:t xml:space="preserve"> </w:t>
      </w:r>
      <w:r w:rsidRPr="00F6794D">
        <w:rPr>
          <w:sz w:val="18"/>
          <w:szCs w:val="18"/>
        </w:rPr>
        <w:t xml:space="preserve">The KS1 sequence will support pupils to study the </w:t>
      </w:r>
      <w:r w:rsidRPr="00F6794D">
        <w:rPr>
          <w:b/>
          <w:sz w:val="18"/>
          <w:szCs w:val="18"/>
        </w:rPr>
        <w:t xml:space="preserve">Seasons </w:t>
      </w:r>
      <w:r w:rsidRPr="00F6794D">
        <w:rPr>
          <w:sz w:val="18"/>
          <w:szCs w:val="18"/>
        </w:rPr>
        <w:t>and develop an early conceptual understanding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of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how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day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becomes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night.</w:t>
      </w:r>
      <w:r w:rsidRPr="00F6794D">
        <w:rPr>
          <w:b/>
          <w:spacing w:val="-4"/>
          <w:sz w:val="18"/>
          <w:szCs w:val="18"/>
        </w:rPr>
        <w:t xml:space="preserve"> </w:t>
      </w:r>
      <w:r w:rsidRPr="00F6794D">
        <w:rPr>
          <w:sz w:val="18"/>
          <w:szCs w:val="18"/>
        </w:rPr>
        <w:t>An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understanding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of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change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over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time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connects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to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the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study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 xml:space="preserve">of </w:t>
      </w:r>
      <w:r w:rsidRPr="00F6794D">
        <w:rPr>
          <w:b/>
          <w:sz w:val="18"/>
          <w:szCs w:val="18"/>
        </w:rPr>
        <w:t xml:space="preserve">Plants </w:t>
      </w:r>
      <w:proofErr w:type="spellStart"/>
      <w:r w:rsidRPr="00F6794D">
        <w:rPr>
          <w:b/>
          <w:sz w:val="18"/>
          <w:szCs w:val="18"/>
        </w:rPr>
        <w:t>inc</w:t>
      </w:r>
      <w:proofErr w:type="spellEnd"/>
      <w:r w:rsidRPr="00F6794D">
        <w:rPr>
          <w:b/>
          <w:sz w:val="18"/>
          <w:szCs w:val="18"/>
        </w:rPr>
        <w:t xml:space="preserve"> Trees. </w:t>
      </w:r>
      <w:r w:rsidRPr="00F6794D">
        <w:rPr>
          <w:sz w:val="18"/>
          <w:szCs w:val="18"/>
        </w:rPr>
        <w:t xml:space="preserve">Contrasting that study, pupils learn about </w:t>
      </w:r>
      <w:r w:rsidRPr="00F6794D">
        <w:rPr>
          <w:b/>
          <w:sz w:val="18"/>
          <w:szCs w:val="18"/>
        </w:rPr>
        <w:t xml:space="preserve">Animals </w:t>
      </w:r>
      <w:proofErr w:type="spellStart"/>
      <w:r w:rsidRPr="00F6794D">
        <w:rPr>
          <w:b/>
          <w:sz w:val="18"/>
          <w:szCs w:val="18"/>
        </w:rPr>
        <w:t>inc</w:t>
      </w:r>
      <w:proofErr w:type="spellEnd"/>
      <w:r w:rsidRPr="00F6794D">
        <w:rPr>
          <w:b/>
          <w:sz w:val="18"/>
          <w:szCs w:val="18"/>
        </w:rPr>
        <w:t xml:space="preserve"> Humans </w:t>
      </w:r>
      <w:r w:rsidRPr="00F6794D">
        <w:rPr>
          <w:sz w:val="18"/>
          <w:szCs w:val="18"/>
        </w:rPr>
        <w:t xml:space="preserve">and later revisit this module to explore </w:t>
      </w:r>
      <w:r w:rsidRPr="00F6794D">
        <w:rPr>
          <w:b/>
          <w:sz w:val="18"/>
          <w:szCs w:val="18"/>
        </w:rPr>
        <w:t xml:space="preserve">Habitats </w:t>
      </w:r>
      <w:r w:rsidRPr="00F6794D">
        <w:rPr>
          <w:sz w:val="18"/>
          <w:szCs w:val="18"/>
        </w:rPr>
        <w:t>to deepen their knowledge</w:t>
      </w:r>
      <w:r w:rsidRPr="00F6794D">
        <w:rPr>
          <w:b/>
          <w:sz w:val="18"/>
          <w:szCs w:val="18"/>
        </w:rPr>
        <w:t xml:space="preserve">. </w:t>
      </w:r>
      <w:r w:rsidRPr="00F6794D">
        <w:rPr>
          <w:sz w:val="18"/>
          <w:szCs w:val="18"/>
        </w:rPr>
        <w:t xml:space="preserve">Pupils are introduced to </w:t>
      </w:r>
      <w:r w:rsidRPr="00F6794D">
        <w:rPr>
          <w:b/>
          <w:sz w:val="18"/>
          <w:szCs w:val="18"/>
        </w:rPr>
        <w:t>Identifying and Classifying Materials.</w:t>
      </w:r>
    </w:p>
    <w:p w14:paraId="465F11C4" w14:textId="77777777" w:rsidR="004714FA" w:rsidRPr="00F6794D" w:rsidRDefault="007B10E9">
      <w:pPr>
        <w:spacing w:before="4" w:line="235" w:lineRule="auto"/>
        <w:ind w:left="119" w:right="129"/>
        <w:rPr>
          <w:sz w:val="18"/>
          <w:szCs w:val="18"/>
        </w:rPr>
      </w:pPr>
      <w:r w:rsidRPr="00F6794D">
        <w:rPr>
          <w:b/>
          <w:sz w:val="18"/>
          <w:szCs w:val="18"/>
          <w:u w:val="single"/>
        </w:rPr>
        <w:t>In Lower KS2:</w:t>
      </w:r>
      <w:r w:rsidRPr="00F6794D">
        <w:rPr>
          <w:b/>
          <w:sz w:val="18"/>
          <w:szCs w:val="18"/>
        </w:rPr>
        <w:t xml:space="preserve"> Rocks </w:t>
      </w:r>
      <w:r w:rsidRPr="00F6794D">
        <w:rPr>
          <w:sz w:val="18"/>
          <w:szCs w:val="18"/>
        </w:rPr>
        <w:t xml:space="preserve">is studied and connected with prior knowledge of Materials. A study of </w:t>
      </w:r>
      <w:r w:rsidRPr="00F6794D">
        <w:rPr>
          <w:b/>
          <w:sz w:val="18"/>
          <w:szCs w:val="18"/>
        </w:rPr>
        <w:t xml:space="preserve">Animals </w:t>
      </w:r>
      <w:r w:rsidRPr="00F6794D">
        <w:rPr>
          <w:sz w:val="18"/>
          <w:szCs w:val="18"/>
        </w:rPr>
        <w:t xml:space="preserve">is built upon from KS1. </w:t>
      </w:r>
      <w:r w:rsidRPr="00F6794D">
        <w:rPr>
          <w:b/>
          <w:sz w:val="18"/>
          <w:szCs w:val="18"/>
        </w:rPr>
        <w:t xml:space="preserve">Forces and Magnets </w:t>
      </w:r>
      <w:r w:rsidRPr="00F6794D">
        <w:rPr>
          <w:sz w:val="18"/>
          <w:szCs w:val="18"/>
        </w:rPr>
        <w:t>are introduced and connect with KS1 Materials. The abstract concept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of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Light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is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made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concrete.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Plants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are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studied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to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develop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a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more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sophisticated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>understanding</w:t>
      </w:r>
      <w:r w:rsidRPr="00F6794D">
        <w:rPr>
          <w:spacing w:val="-6"/>
          <w:sz w:val="18"/>
          <w:szCs w:val="18"/>
        </w:rPr>
        <w:t xml:space="preserve"> </w:t>
      </w:r>
      <w:r w:rsidRPr="00F6794D">
        <w:rPr>
          <w:sz w:val="18"/>
          <w:szCs w:val="18"/>
        </w:rPr>
        <w:t xml:space="preserve">of their parts and functions. A study of </w:t>
      </w:r>
      <w:r w:rsidRPr="00F6794D">
        <w:rPr>
          <w:b/>
          <w:sz w:val="18"/>
          <w:szCs w:val="18"/>
        </w:rPr>
        <w:t xml:space="preserve">Living Things and their Habitats </w:t>
      </w:r>
      <w:r w:rsidRPr="00F6794D">
        <w:rPr>
          <w:sz w:val="18"/>
          <w:szCs w:val="18"/>
        </w:rPr>
        <w:t xml:space="preserve">using prior knowledge secures understanding. </w:t>
      </w:r>
      <w:r w:rsidRPr="00F6794D">
        <w:rPr>
          <w:b/>
          <w:sz w:val="18"/>
          <w:szCs w:val="18"/>
        </w:rPr>
        <w:t xml:space="preserve">Electricity </w:t>
      </w:r>
      <w:r w:rsidRPr="00F6794D">
        <w:rPr>
          <w:sz w:val="18"/>
          <w:szCs w:val="18"/>
        </w:rPr>
        <w:t xml:space="preserve">is introduced. </w:t>
      </w:r>
      <w:r w:rsidRPr="00F6794D">
        <w:rPr>
          <w:b/>
          <w:sz w:val="18"/>
          <w:szCs w:val="18"/>
        </w:rPr>
        <w:t xml:space="preserve">States of Matter </w:t>
      </w:r>
      <w:r w:rsidRPr="00F6794D">
        <w:rPr>
          <w:sz w:val="18"/>
          <w:szCs w:val="18"/>
        </w:rPr>
        <w:t xml:space="preserve">and </w:t>
      </w:r>
      <w:r w:rsidRPr="00F6794D">
        <w:rPr>
          <w:b/>
          <w:sz w:val="18"/>
          <w:szCs w:val="18"/>
        </w:rPr>
        <w:t xml:space="preserve">Sound </w:t>
      </w:r>
      <w:r w:rsidRPr="00F6794D">
        <w:rPr>
          <w:sz w:val="18"/>
          <w:szCs w:val="18"/>
        </w:rPr>
        <w:t>are investigated.</w:t>
      </w:r>
    </w:p>
    <w:p w14:paraId="48396837" w14:textId="77777777" w:rsidR="004714FA" w:rsidRPr="00F6794D" w:rsidRDefault="007B10E9">
      <w:pPr>
        <w:spacing w:before="4" w:line="235" w:lineRule="auto"/>
        <w:ind w:left="119"/>
        <w:rPr>
          <w:sz w:val="18"/>
          <w:szCs w:val="18"/>
        </w:rPr>
      </w:pPr>
      <w:r w:rsidRPr="00F6794D">
        <w:rPr>
          <w:b/>
          <w:sz w:val="18"/>
          <w:szCs w:val="18"/>
        </w:rPr>
        <w:t>I</w:t>
      </w:r>
      <w:r w:rsidRPr="00F6794D">
        <w:rPr>
          <w:b/>
          <w:sz w:val="18"/>
          <w:szCs w:val="18"/>
          <w:u w:val="single"/>
        </w:rPr>
        <w:t>n</w:t>
      </w:r>
      <w:r w:rsidRPr="00F6794D">
        <w:rPr>
          <w:b/>
          <w:spacing w:val="-5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Upper</w:t>
      </w:r>
      <w:r w:rsidRPr="00F6794D">
        <w:rPr>
          <w:b/>
          <w:spacing w:val="-5"/>
          <w:sz w:val="18"/>
          <w:szCs w:val="18"/>
          <w:u w:val="single"/>
        </w:rPr>
        <w:t xml:space="preserve"> </w:t>
      </w:r>
      <w:r w:rsidRPr="00F6794D">
        <w:rPr>
          <w:b/>
          <w:sz w:val="18"/>
          <w:szCs w:val="18"/>
          <w:u w:val="single"/>
        </w:rPr>
        <w:t>KS2:</w:t>
      </w:r>
      <w:r w:rsidRPr="00F6794D">
        <w:rPr>
          <w:b/>
          <w:spacing w:val="-4"/>
          <w:sz w:val="18"/>
          <w:szCs w:val="18"/>
        </w:rPr>
        <w:t xml:space="preserve"> </w:t>
      </w:r>
      <w:r w:rsidRPr="00F6794D">
        <w:rPr>
          <w:sz w:val="18"/>
          <w:szCs w:val="18"/>
        </w:rPr>
        <w:t>Pupils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reuse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draw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upon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their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understanding</w:t>
      </w:r>
      <w:r w:rsidRPr="00F6794D">
        <w:rPr>
          <w:spacing w:val="-5"/>
          <w:sz w:val="18"/>
          <w:szCs w:val="18"/>
        </w:rPr>
        <w:t xml:space="preserve"> </w:t>
      </w:r>
      <w:r w:rsidRPr="00F6794D">
        <w:rPr>
          <w:sz w:val="18"/>
          <w:szCs w:val="18"/>
        </w:rPr>
        <w:t>of</w:t>
      </w:r>
      <w:r w:rsidRPr="00F6794D">
        <w:rPr>
          <w:spacing w:val="-3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Properties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and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Changes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of</w:t>
      </w:r>
      <w:r w:rsidRPr="00F6794D">
        <w:rPr>
          <w:b/>
          <w:spacing w:val="-5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 xml:space="preserve">Materials. </w:t>
      </w:r>
      <w:r w:rsidRPr="00F6794D">
        <w:rPr>
          <w:sz w:val="18"/>
          <w:szCs w:val="18"/>
        </w:rPr>
        <w:t xml:space="preserve">Change is also studied within </w:t>
      </w:r>
      <w:r w:rsidRPr="00F6794D">
        <w:rPr>
          <w:b/>
          <w:sz w:val="18"/>
          <w:szCs w:val="18"/>
        </w:rPr>
        <w:t xml:space="preserve">Animals, </w:t>
      </w:r>
      <w:proofErr w:type="spellStart"/>
      <w:r w:rsidRPr="00F6794D">
        <w:rPr>
          <w:b/>
          <w:sz w:val="18"/>
          <w:szCs w:val="18"/>
        </w:rPr>
        <w:t>inc</w:t>
      </w:r>
      <w:proofErr w:type="spellEnd"/>
      <w:r w:rsidRPr="00F6794D">
        <w:rPr>
          <w:b/>
          <w:sz w:val="18"/>
          <w:szCs w:val="18"/>
        </w:rPr>
        <w:t xml:space="preserve"> Humans</w:t>
      </w:r>
      <w:r w:rsidRPr="00F6794D">
        <w:rPr>
          <w:sz w:val="18"/>
          <w:szCs w:val="18"/>
        </w:rPr>
        <w:t xml:space="preserve">, </w:t>
      </w:r>
      <w:r w:rsidR="00BA0894" w:rsidRPr="00F6794D">
        <w:rPr>
          <w:sz w:val="18"/>
          <w:szCs w:val="18"/>
        </w:rPr>
        <w:t>focusing</w:t>
      </w:r>
      <w:r w:rsidRPr="00F6794D">
        <w:rPr>
          <w:sz w:val="18"/>
          <w:szCs w:val="18"/>
        </w:rPr>
        <w:t xml:space="preserve"> on growth. </w:t>
      </w:r>
      <w:r w:rsidRPr="00F6794D">
        <w:rPr>
          <w:b/>
          <w:sz w:val="18"/>
          <w:szCs w:val="18"/>
        </w:rPr>
        <w:t xml:space="preserve">Earth in Space </w:t>
      </w:r>
      <w:r w:rsidRPr="00F6794D">
        <w:rPr>
          <w:sz w:val="18"/>
          <w:szCs w:val="18"/>
        </w:rPr>
        <w:t xml:space="preserve">develops the conceptual understanding of our place in the universe. A study of </w:t>
      </w:r>
      <w:r w:rsidRPr="00F6794D">
        <w:rPr>
          <w:b/>
          <w:sz w:val="18"/>
          <w:szCs w:val="18"/>
        </w:rPr>
        <w:t xml:space="preserve">Forces </w:t>
      </w:r>
      <w:r w:rsidRPr="00F6794D">
        <w:rPr>
          <w:sz w:val="18"/>
          <w:szCs w:val="18"/>
        </w:rPr>
        <w:t xml:space="preserve">sophisticates the knowledge acquired in LKS2. </w:t>
      </w:r>
      <w:r w:rsidRPr="00F6794D">
        <w:rPr>
          <w:b/>
          <w:sz w:val="18"/>
          <w:szCs w:val="18"/>
        </w:rPr>
        <w:t xml:space="preserve">Living Things </w:t>
      </w:r>
      <w:r w:rsidRPr="00F6794D">
        <w:rPr>
          <w:sz w:val="18"/>
          <w:szCs w:val="18"/>
        </w:rPr>
        <w:t xml:space="preserve">focuses on differences in life cycles and enables pupils to add to their understanding of classification. </w:t>
      </w:r>
      <w:r w:rsidRPr="00F6794D">
        <w:rPr>
          <w:b/>
          <w:sz w:val="18"/>
          <w:szCs w:val="18"/>
        </w:rPr>
        <w:t xml:space="preserve">Light </w:t>
      </w:r>
      <w:r w:rsidRPr="00F6794D">
        <w:rPr>
          <w:sz w:val="18"/>
          <w:szCs w:val="18"/>
        </w:rPr>
        <w:t xml:space="preserve">is revisited with a Physics focus. </w:t>
      </w:r>
      <w:r w:rsidRPr="00F6794D">
        <w:rPr>
          <w:b/>
          <w:sz w:val="18"/>
          <w:szCs w:val="18"/>
        </w:rPr>
        <w:t xml:space="preserve">Electricity </w:t>
      </w:r>
      <w:r w:rsidRPr="00F6794D">
        <w:rPr>
          <w:sz w:val="18"/>
          <w:szCs w:val="18"/>
        </w:rPr>
        <w:t>is enhanced with an advanced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study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of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circuits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 xml:space="preserve">and </w:t>
      </w:r>
      <w:r w:rsidRPr="00F6794D">
        <w:rPr>
          <w:b/>
          <w:sz w:val="18"/>
          <w:szCs w:val="18"/>
        </w:rPr>
        <w:t>Evolution</w:t>
      </w:r>
      <w:r w:rsidRPr="00F6794D">
        <w:rPr>
          <w:b/>
          <w:spacing w:val="-1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>and</w:t>
      </w:r>
      <w:r w:rsidRPr="00F6794D">
        <w:rPr>
          <w:b/>
          <w:spacing w:val="-1"/>
          <w:sz w:val="18"/>
          <w:szCs w:val="18"/>
        </w:rPr>
        <w:t xml:space="preserve"> </w:t>
      </w:r>
      <w:r w:rsidRPr="00F6794D">
        <w:rPr>
          <w:b/>
          <w:sz w:val="18"/>
          <w:szCs w:val="18"/>
        </w:rPr>
        <w:t xml:space="preserve">Inheritance </w:t>
      </w:r>
      <w:r w:rsidRPr="00F6794D">
        <w:rPr>
          <w:sz w:val="18"/>
          <w:szCs w:val="18"/>
        </w:rPr>
        <w:t>introduces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the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pioneers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Darwin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and</w:t>
      </w:r>
      <w:r w:rsidRPr="00F6794D">
        <w:rPr>
          <w:spacing w:val="-1"/>
          <w:sz w:val="18"/>
          <w:szCs w:val="18"/>
        </w:rPr>
        <w:t xml:space="preserve"> </w:t>
      </w:r>
      <w:r w:rsidRPr="00F6794D">
        <w:rPr>
          <w:sz w:val="18"/>
          <w:szCs w:val="18"/>
        </w:rPr>
        <w:t>Wallace.</w:t>
      </w:r>
    </w:p>
    <w:p w14:paraId="5D5FE1EB" w14:textId="77777777" w:rsidR="004714FA" w:rsidRDefault="004714FA" w:rsidP="00BA0894">
      <w:pPr>
        <w:pStyle w:val="Heading1"/>
        <w:spacing w:before="105" w:line="289" w:lineRule="exact"/>
        <w:ind w:right="1585"/>
        <w:jc w:val="right"/>
        <w:sectPr w:rsidR="004714FA">
          <w:type w:val="continuous"/>
          <w:pgSz w:w="15600" w:h="10800" w:orient="landscape"/>
          <w:pgMar w:top="80" w:right="20" w:bottom="0" w:left="220" w:header="720" w:footer="720" w:gutter="0"/>
          <w:cols w:num="3" w:space="720" w:equalWidth="0">
            <w:col w:w="3538" w:space="129"/>
            <w:col w:w="2709" w:space="61"/>
            <w:col w:w="8923"/>
          </w:cols>
        </w:sectPr>
      </w:pPr>
    </w:p>
    <w:p w14:paraId="426AC957" w14:textId="77777777" w:rsidR="004714FA" w:rsidRDefault="004714FA" w:rsidP="00BA0894">
      <w:pPr>
        <w:spacing w:line="195" w:lineRule="exact"/>
        <w:rPr>
          <w:sz w:val="19"/>
        </w:rPr>
      </w:pPr>
    </w:p>
    <w:p w14:paraId="15BAE7B3" w14:textId="77777777" w:rsidR="004714FA" w:rsidRDefault="007B10E9" w:rsidP="00BA0894">
      <w:pPr>
        <w:spacing w:before="80" w:line="232" w:lineRule="exact"/>
        <w:ind w:left="123"/>
        <w:rPr>
          <w:sz w:val="19"/>
        </w:rPr>
      </w:pPr>
      <w:r>
        <w:br w:type="column"/>
      </w:r>
    </w:p>
    <w:p w14:paraId="3E577061" w14:textId="77777777" w:rsidR="004714FA" w:rsidRDefault="007B10E9" w:rsidP="00BA0894">
      <w:pPr>
        <w:pStyle w:val="Heading1"/>
        <w:spacing w:before="90" w:line="339" w:lineRule="exact"/>
        <w:ind w:left="1298"/>
        <w:rPr>
          <w:b w:val="0"/>
          <w:sz w:val="18"/>
        </w:rPr>
      </w:pPr>
      <w:r>
        <w:rPr>
          <w:b w:val="0"/>
        </w:rPr>
        <w:br w:type="column"/>
      </w:r>
    </w:p>
    <w:p w14:paraId="3B7F157A" w14:textId="77777777" w:rsidR="004714FA" w:rsidRDefault="007B10E9" w:rsidP="00BA0894">
      <w:pPr>
        <w:spacing w:before="47" w:line="339" w:lineRule="exact"/>
        <w:ind w:left="366"/>
        <w:rPr>
          <w:sz w:val="19"/>
        </w:rPr>
      </w:pPr>
      <w:r>
        <w:br w:type="column"/>
      </w:r>
    </w:p>
    <w:p w14:paraId="1567B3CD" w14:textId="77777777" w:rsidR="004714FA" w:rsidRDefault="004714FA" w:rsidP="00BA0894">
      <w:pPr>
        <w:ind w:left="168"/>
        <w:rPr>
          <w:sz w:val="19"/>
        </w:rPr>
      </w:pPr>
    </w:p>
    <w:p w14:paraId="46698814" w14:textId="77777777" w:rsidR="004714FA" w:rsidRDefault="007B10E9" w:rsidP="00BA0894">
      <w:pPr>
        <w:spacing w:before="10" w:line="235" w:lineRule="auto"/>
        <w:ind w:left="203"/>
        <w:rPr>
          <w:sz w:val="18"/>
        </w:rPr>
      </w:pPr>
      <w:r>
        <w:br w:type="column"/>
      </w:r>
    </w:p>
    <w:p w14:paraId="5996417A" w14:textId="77777777" w:rsidR="00BA0894" w:rsidRDefault="007B10E9" w:rsidP="00BA0894">
      <w:pPr>
        <w:spacing w:line="181" w:lineRule="exact"/>
        <w:ind w:left="366"/>
        <w:rPr>
          <w:b/>
          <w:sz w:val="18"/>
        </w:rPr>
      </w:pPr>
      <w:r>
        <w:br w:type="column"/>
      </w:r>
    </w:p>
    <w:p w14:paraId="745AD9D5" w14:textId="77777777" w:rsidR="004714FA" w:rsidRDefault="004714FA">
      <w:pPr>
        <w:spacing w:line="218" w:lineRule="exact"/>
        <w:ind w:left="366"/>
        <w:rPr>
          <w:b/>
          <w:sz w:val="18"/>
        </w:rPr>
      </w:pPr>
    </w:p>
    <w:sectPr w:rsidR="004714FA">
      <w:type w:val="continuous"/>
      <w:pgSz w:w="15600" w:h="10800" w:orient="landscape"/>
      <w:pgMar w:top="80" w:right="20" w:bottom="0" w:left="220" w:header="720" w:footer="720" w:gutter="0"/>
      <w:cols w:num="4" w:space="720" w:equalWidth="0">
        <w:col w:w="3651" w:space="40"/>
        <w:col w:w="3490" w:space="39"/>
        <w:col w:w="3647" w:space="92"/>
        <w:col w:w="44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5814"/>
    <w:multiLevelType w:val="hybridMultilevel"/>
    <w:tmpl w:val="4B126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8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FA"/>
    <w:rsid w:val="001A487A"/>
    <w:rsid w:val="004714FA"/>
    <w:rsid w:val="004C15BC"/>
    <w:rsid w:val="007B10E9"/>
    <w:rsid w:val="008E0701"/>
    <w:rsid w:val="00A223F3"/>
    <w:rsid w:val="00BA0894"/>
    <w:rsid w:val="00C601C3"/>
    <w:rsid w:val="00F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819D"/>
  <w15:docId w15:val="{30E6772F-8502-4FAB-8BF3-0F87C79B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line="257" w:lineRule="exac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44" w:lineRule="exact"/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322" w:lineRule="exact"/>
      <w:ind w:left="13" w:right="2523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22/23 Science Subject on a Page.pptx</vt:lpstr>
    </vt:vector>
  </TitlesOfParts>
  <Company>HP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22/23 Science Subject on a Page.pptx</dc:title>
  <dc:creator>Julie Teer</dc:creator>
  <cp:lastModifiedBy>Michael Moran</cp:lastModifiedBy>
  <cp:revision>2</cp:revision>
  <dcterms:created xsi:type="dcterms:W3CDTF">2024-07-11T19:26:00Z</dcterms:created>
  <dcterms:modified xsi:type="dcterms:W3CDTF">2024-07-11T19:26:00Z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  <property fmtid="{D5CDD505-2E9C-101B-9397-08002B2CF9AE}" pid="3" name="LastSaved">
    <vt:filetime>2024-01-07T00:00:00Z</vt:filetime>
  </property>
  <property fmtid="{D5CDD505-2E9C-101B-9397-08002B2CF9AE}" pid="4" name="Producer">
    <vt:lpwstr>3-Heights(TM) PDF Security Shell 4.8.25.2 (http://www.pdf-tools.com)</vt:lpwstr>
  </property>
</Properties>
</file>