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</w:t>
      </w:r>
      <w:proofErr w:type="spellStart"/>
      <w:r w:rsidRPr="000C7042">
        <w:rPr>
          <w:rFonts w:ascii="Segoe UI" w:hAnsi="Segoe UI" w:cs="Segoe UI"/>
          <w:sz w:val="20"/>
          <w:szCs w:val="20"/>
        </w:rPr>
        <w:t>carers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664883D6" wp14:editId="582DEF81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="00EF0352">
        <w:rPr>
          <w:rFonts w:ascii="Segoe UI" w:hAnsi="Segoe UI" w:cs="Segoe UI"/>
          <w:sz w:val="32"/>
          <w:szCs w:val="32"/>
          <w:u w:val="single"/>
        </w:rPr>
        <w:t>2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</w:t>
      </w:r>
      <w:proofErr w:type="spellStart"/>
      <w:r w:rsidRPr="00F8555D">
        <w:rPr>
          <w:rFonts w:ascii="Segoe UI" w:hAnsi="Segoe UI" w:cs="Segoe UI"/>
          <w:spacing w:val="-2"/>
          <w:sz w:val="22"/>
          <w:szCs w:val="22"/>
        </w:rPr>
        <w:t>Carer</w:t>
      </w:r>
      <w:proofErr w:type="spellEnd"/>
      <w:r w:rsidRPr="00F8555D">
        <w:rPr>
          <w:rFonts w:ascii="Segoe UI" w:hAnsi="Segoe UI" w:cs="Segoe UI"/>
          <w:spacing w:val="-2"/>
          <w:sz w:val="22"/>
          <w:szCs w:val="22"/>
        </w:rPr>
        <w:t>,</w:t>
      </w:r>
    </w:p>
    <w:p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:rsidR="00260DA8" w:rsidRDefault="00260DA8">
      <w:pPr>
        <w:pStyle w:val="BodyText"/>
        <w:spacing w:before="17"/>
        <w:ind w:left="0"/>
      </w:pPr>
    </w:p>
    <w:p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:rsidR="00260DA8" w:rsidRPr="005B2C08" w:rsidRDefault="000C7042" w:rsidP="005B2C08">
      <w:pPr>
        <w:pStyle w:val="BodyText"/>
        <w:rPr>
          <w:rFonts w:ascii="Segoe UI" w:hAnsi="Segoe UI" w:cs="Segoe UI"/>
          <w:b/>
          <w:spacing w:val="-5"/>
        </w:rPr>
      </w:pPr>
      <w:r w:rsidRPr="00F8555D">
        <w:br w:type="column"/>
      </w:r>
      <w:r w:rsidRPr="005B2C08">
        <w:rPr>
          <w:rFonts w:ascii="Segoe UI" w:hAnsi="Segoe UI" w:cs="Segoe UI"/>
          <w:b/>
        </w:rPr>
        <w:t>These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are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the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aspects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of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RSE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we</w:t>
      </w:r>
      <w:r w:rsidRPr="005B2C08">
        <w:rPr>
          <w:rFonts w:ascii="Segoe UI" w:hAnsi="Segoe UI" w:cs="Segoe UI"/>
          <w:b/>
          <w:spacing w:val="-6"/>
        </w:rPr>
        <w:t xml:space="preserve"> </w:t>
      </w:r>
      <w:r w:rsidRPr="005B2C08">
        <w:rPr>
          <w:rFonts w:ascii="Segoe UI" w:hAnsi="Segoe UI" w:cs="Segoe UI"/>
          <w:b/>
        </w:rPr>
        <w:t>will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be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covering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in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Year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="00EF0352">
        <w:rPr>
          <w:rFonts w:ascii="Segoe UI" w:hAnsi="Segoe UI" w:cs="Segoe UI"/>
          <w:b/>
          <w:spacing w:val="-5"/>
        </w:rPr>
        <w:t>2</w:t>
      </w:r>
      <w:r w:rsidRPr="005B2C08">
        <w:rPr>
          <w:rFonts w:ascii="Segoe UI" w:hAnsi="Segoe UI" w:cs="Segoe UI"/>
          <w:b/>
          <w:spacing w:val="-5"/>
        </w:rPr>
        <w:t>:</w:t>
      </w:r>
    </w:p>
    <w:p w:rsidR="005B2C08" w:rsidRPr="00EF0352" w:rsidRDefault="005B2C08" w:rsidP="005B2C08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Life Cycles in Nature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proofErr w:type="spellStart"/>
      <w:r w:rsidRPr="00EF0352">
        <w:rPr>
          <w:rFonts w:ascii="Segoe UI" w:hAnsi="Segoe UI" w:cs="Segoe UI"/>
          <w:sz w:val="20"/>
          <w:szCs w:val="20"/>
        </w:rPr>
        <w:t>Recognise</w:t>
      </w:r>
      <w:proofErr w:type="spellEnd"/>
      <w:r w:rsidRPr="00EF0352">
        <w:rPr>
          <w:rFonts w:ascii="Segoe UI" w:hAnsi="Segoe UI" w:cs="Segoe UI"/>
          <w:sz w:val="20"/>
          <w:szCs w:val="20"/>
        </w:rPr>
        <w:t xml:space="preserve"> cycles of life in nature; understand there are some changes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that are outside my control and to recognize how I feel about this.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Growing from Young to Old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Tell you about the natural process of growing from young to old and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understand that this is not in my control; identify people I respect who are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older than me.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The Changing me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proofErr w:type="spellStart"/>
      <w:r w:rsidRPr="00EF0352">
        <w:rPr>
          <w:rFonts w:ascii="Segoe UI" w:hAnsi="Segoe UI" w:cs="Segoe UI"/>
          <w:sz w:val="20"/>
          <w:szCs w:val="20"/>
        </w:rPr>
        <w:t>Recognise</w:t>
      </w:r>
      <w:proofErr w:type="spellEnd"/>
      <w:r w:rsidRPr="00EF0352">
        <w:rPr>
          <w:rFonts w:ascii="Segoe UI" w:hAnsi="Segoe UI" w:cs="Segoe UI"/>
          <w:sz w:val="20"/>
          <w:szCs w:val="20"/>
        </w:rPr>
        <w:t xml:space="preserve"> how my body has changed since I was a baby and where I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am on the continuum from young to old; feel proud about becoming more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independent.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Boys’ and Girls’ Body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proofErr w:type="spellStart"/>
      <w:r w:rsidRPr="00EF0352">
        <w:rPr>
          <w:rFonts w:ascii="Segoe UI" w:hAnsi="Segoe UI" w:cs="Segoe UI"/>
          <w:sz w:val="20"/>
          <w:szCs w:val="20"/>
        </w:rPr>
        <w:t>Recognise</w:t>
      </w:r>
      <w:proofErr w:type="spellEnd"/>
      <w:r w:rsidRPr="00EF0352">
        <w:rPr>
          <w:rFonts w:ascii="Segoe UI" w:hAnsi="Segoe UI" w:cs="Segoe UI"/>
          <w:sz w:val="20"/>
          <w:szCs w:val="20"/>
        </w:rPr>
        <w:t xml:space="preserve"> the physical differences between boys and girls, use the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 xml:space="preserve">correct names for parts of the body and appreciate that some parts of </w:t>
      </w:r>
      <w:proofErr w:type="gramStart"/>
      <w:r w:rsidRPr="00EF0352">
        <w:rPr>
          <w:rFonts w:ascii="Segoe UI" w:hAnsi="Segoe UI" w:cs="Segoe UI"/>
          <w:sz w:val="20"/>
          <w:szCs w:val="20"/>
        </w:rPr>
        <w:t>my</w:t>
      </w:r>
      <w:proofErr w:type="gramEnd"/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body are private; tell you what I like/don’t like about being a boy/girl.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Assertiveness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Understand there are different types of touch and tell you which ones I</w:t>
      </w:r>
    </w:p>
    <w:p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like and don’t like; be confident to say what I like and don’t like and ask</w:t>
      </w:r>
    </w:p>
    <w:p w:rsidR="00260DA8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  <w:sectPr w:rsidR="00260DA8" w:rsidRPr="00EF0352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  <w:r w:rsidRPr="00EF0352">
        <w:rPr>
          <w:rFonts w:ascii="Segoe UI" w:hAnsi="Segoe UI" w:cs="Segoe UI"/>
          <w:sz w:val="20"/>
          <w:szCs w:val="20"/>
        </w:rPr>
        <w:t>for help.</w:t>
      </w:r>
    </w:p>
    <w:p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:rsidR="00260DA8" w:rsidRPr="00F8555D" w:rsidRDefault="00825BEC">
      <w:pPr>
        <w:pStyle w:val="BodyText"/>
        <w:spacing w:line="228" w:lineRule="auto"/>
        <w:ind w:left="7839" w:right="343"/>
        <w:rPr>
          <w:rFonts w:ascii="Segoe UI" w:hAnsi="Segoe UI" w:cs="Segoe UI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C" w:rsidRPr="005B2C08" w:rsidRDefault="00EF035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In Year 2</w:t>
                            </w:r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 xml:space="preserve">, children will learn about how their bodies change in Summer term. </w:t>
                            </w:r>
                            <w:r w:rsidR="005B2C08"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      </w:r>
                            <w:proofErr w:type="spellStart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carers</w:t>
                            </w:r>
                            <w:proofErr w:type="spellEnd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55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">
                <v:textbox style="mso-fit-shape-to-text:t">
                  <w:txbxContent>
                    <w:p w:rsidR="00825BEC" w:rsidRPr="005B2C08" w:rsidRDefault="00EF0352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In Year 2</w:t>
                      </w:r>
                      <w:r w:rsidR="005B2C08" w:rsidRPr="005B2C08">
                        <w:rPr>
                          <w:rFonts w:ascii="Segoe UI" w:hAnsi="Segoe UI" w:cs="Segoe UI"/>
                        </w:rPr>
                        <w:t xml:space="preserve">, children will learn about how their bodies change in </w:t>
                      </w:r>
                      <w:proofErr w:type="gramStart"/>
                      <w:r w:rsidR="005B2C08" w:rsidRPr="005B2C08">
                        <w:rPr>
                          <w:rFonts w:ascii="Segoe UI" w:hAnsi="Segoe UI" w:cs="Segoe UI"/>
                        </w:rPr>
                        <w:t>Summer</w:t>
                      </w:r>
                      <w:proofErr w:type="gramEnd"/>
                      <w:r w:rsidR="005B2C08" w:rsidRPr="005B2C08">
                        <w:rPr>
                          <w:rFonts w:ascii="Segoe UI" w:hAnsi="Segoe UI" w:cs="Segoe UI"/>
                        </w:rPr>
                        <w:t xml:space="preserve"> term. </w:t>
                      </w:r>
                      <w:r w:rsidR="005B2C08">
                        <w:rPr>
                          <w:rFonts w:ascii="Segoe UI" w:hAnsi="Segoe UI" w:cs="Segoe UI"/>
                        </w:rPr>
                        <w:t xml:space="preserve">Each year group </w:t>
                      </w:r>
                      <w:proofErr w:type="gramStart"/>
                      <w:r w:rsidR="005B2C08">
                        <w:rPr>
                          <w:rFonts w:ascii="Segoe UI" w:hAnsi="Segoe UI" w:cs="Segoe UI"/>
                        </w:rPr>
                        <w:t>will be taught</w:t>
                      </w:r>
                      <w:proofErr w:type="gramEnd"/>
                      <w:r w:rsidR="005B2C08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children be taught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not be answered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rPr>
          <w:rFonts w:ascii="Segoe UI" w:hAnsi="Segoe UI" w:cs="Segoe UI"/>
        </w:rPr>
        <w:t>All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teaching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PSHE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will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take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place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a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safe</w:t>
      </w:r>
      <w:r w:rsidR="000C7042" w:rsidRPr="00F8555D">
        <w:rPr>
          <w:rFonts w:ascii="Segoe UI" w:hAnsi="Segoe UI" w:cs="Segoe UI"/>
          <w:spacing w:val="-3"/>
        </w:rPr>
        <w:t xml:space="preserve"> </w:t>
      </w:r>
      <w:r w:rsidR="000C7042" w:rsidRPr="00F8555D">
        <w:rPr>
          <w:rFonts w:ascii="Segoe UI" w:hAnsi="Segoe UI" w:cs="Segoe UI"/>
        </w:rPr>
        <w:t>learning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="000C7042" w:rsidRPr="00F8555D">
        <w:rPr>
          <w:rFonts w:ascii="Segoe UI" w:hAnsi="Segoe UI" w:cs="Segoe UI"/>
          <w:spacing w:val="-2"/>
        </w:rPr>
        <w:t>personally.</w:t>
      </w:r>
    </w:p>
    <w:p w:rsidR="00260DA8" w:rsidRPr="00F8555D" w:rsidRDefault="00260DA8">
      <w:pPr>
        <w:pStyle w:val="BodyText"/>
        <w:spacing w:before="6"/>
        <w:ind w:left="0"/>
        <w:rPr>
          <w:rFonts w:ascii="Segoe UI" w:hAnsi="Segoe UI" w:cs="Segoe UI"/>
          <w:sz w:val="18"/>
        </w:rPr>
      </w:pPr>
    </w:p>
    <w:p w:rsidR="00260DA8" w:rsidRPr="00F8555D" w:rsidRDefault="00260DA8">
      <w:pPr>
        <w:rPr>
          <w:rFonts w:ascii="Segoe UI" w:hAnsi="Segoe UI" w:cs="Segoe UI"/>
          <w:sz w:val="18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825BEC" w:rsidRDefault="000C7042">
      <w:pPr>
        <w:pStyle w:val="BodyText"/>
        <w:spacing w:before="92" w:line="269" w:lineRule="exact"/>
        <w:ind w:left="107"/>
        <w:rPr>
          <w:rFonts w:ascii="Segoe UI" w:hAnsi="Segoe UI" w:cs="Segoe UI"/>
        </w:rPr>
      </w:pPr>
      <w:r>
        <w:br w:type="column"/>
      </w:r>
      <w:r w:rsidRPr="00825BEC">
        <w:rPr>
          <w:rFonts w:ascii="Segoe UI" w:hAnsi="Segoe UI" w:cs="Segoe UI"/>
        </w:rPr>
        <w:t>The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key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concepts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that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children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learn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in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PSHE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strength,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  <w:spacing w:val="-4"/>
        </w:rPr>
        <w:t>self</w:t>
      </w:r>
    </w:p>
    <w:p w:rsidR="00260DA8" w:rsidRPr="00825BEC" w:rsidRDefault="000C7042" w:rsidP="00EF0352">
      <w:pPr>
        <w:pStyle w:val="BodyText"/>
        <w:spacing w:before="4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-esteem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and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resilience.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These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4"/>
        </w:rPr>
        <w:t xml:space="preserve"> </w:t>
      </w:r>
      <w:r w:rsidR="00825BEC" w:rsidRPr="00825BEC">
        <w:rPr>
          <w:rFonts w:ascii="Segoe UI" w:hAnsi="Segoe UI" w:cs="Segoe UI"/>
        </w:rPr>
        <w:t>important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as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help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keep children safe and it helps them make healthy decisions later in life.</w:t>
      </w:r>
      <w:r w:rsidR="00EF0352">
        <w:rPr>
          <w:rFonts w:ascii="Segoe UI" w:hAnsi="Segoe UI" w:cs="Segoe UI"/>
        </w:rPr>
        <w:t xml:space="preserve"> </w:t>
      </w:r>
      <w:r w:rsidRPr="00825BEC">
        <w:rPr>
          <w:rFonts w:ascii="Segoe UI" w:hAnsi="Segoe UI" w:cs="Segoe UI"/>
        </w:rPr>
        <w:t>Accurate information is important but only part of the picture: help them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now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building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their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resilience,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so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become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mindful children, mindful teenagers, and mindful adults.</w:t>
      </w:r>
    </w:p>
    <w:sectPr w:rsidR="00260DA8" w:rsidRPr="00825BE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C7042"/>
    <w:rsid w:val="00260DA8"/>
    <w:rsid w:val="003E2EC9"/>
    <w:rsid w:val="00590235"/>
    <w:rsid w:val="005B2C08"/>
    <w:rsid w:val="006A5C68"/>
    <w:rsid w:val="00825BEC"/>
    <w:rsid w:val="00EF0352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Julie Teer</cp:lastModifiedBy>
  <cp:revision>2</cp:revision>
  <dcterms:created xsi:type="dcterms:W3CDTF">2024-10-23T10:26:00Z</dcterms:created>
  <dcterms:modified xsi:type="dcterms:W3CDTF">2024-10-23T10:26:00Z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